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2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"/>
        <w:gridCol w:w="11423"/>
      </w:tblGrid>
      <w:tr w:rsidR="00F12891" w:rsidRPr="00F12891" w:rsidTr="00F12891">
        <w:trPr>
          <w:tblCellSpacing w:w="0" w:type="dxa"/>
          <w:jc w:val="center"/>
        </w:trPr>
        <w:tc>
          <w:tcPr>
            <w:tcW w:w="150" w:type="dxa"/>
            <w:vAlign w:val="center"/>
            <w:hideMark/>
          </w:tcPr>
          <w:p w:rsidR="00F12891" w:rsidRPr="00F12891" w:rsidRDefault="00F12891" w:rsidP="00F1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475" w:type="dxa"/>
            <w:vAlign w:val="center"/>
            <w:hideMark/>
          </w:tcPr>
          <w:p w:rsidR="00DF6EA4" w:rsidRDefault="00DF6EA4" w:rsidP="00F12891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99"/>
                <w:sz w:val="24"/>
                <w:szCs w:val="24"/>
              </w:rPr>
            </w:pPr>
          </w:p>
          <w:p w:rsidR="0090079A" w:rsidRDefault="0090079A" w:rsidP="009007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FISPQ - Ficha de Informação de Segurança de Produtos Químicos NBR-14725</w:t>
            </w:r>
            <w:r w:rsidR="00D52265">
              <w:rPr>
                <w:rFonts w:ascii="Arial" w:hAnsi="Arial" w:cs="Arial"/>
                <w:b/>
                <w:bCs/>
                <w:sz w:val="28"/>
                <w:szCs w:val="28"/>
              </w:rPr>
              <w:t>-4</w:t>
            </w:r>
          </w:p>
          <w:p w:rsidR="00F12891" w:rsidRPr="00F12891" w:rsidRDefault="00F12891" w:rsidP="00F12891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F12891">
              <w:rPr>
                <w:rFonts w:ascii="Verdana" w:eastAsia="Times New Roman" w:hAnsi="Verdana" w:cs="Times New Roman"/>
                <w:b/>
                <w:bCs/>
                <w:color w:val="000099"/>
                <w:sz w:val="24"/>
                <w:szCs w:val="24"/>
              </w:rPr>
              <w:br/>
              <w:t>Ficha de Informação de Produto Químico</w:t>
            </w:r>
          </w:p>
        </w:tc>
      </w:tr>
    </w:tbl>
    <w:p w:rsidR="00F12891" w:rsidRPr="00F12891" w:rsidRDefault="00F12891" w:rsidP="00F128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F12891" w:rsidRPr="00F12891" w:rsidTr="00F12891">
        <w:trPr>
          <w:trHeight w:val="270"/>
          <w:tblCellSpacing w:w="0" w:type="dxa"/>
          <w:jc w:val="center"/>
        </w:trPr>
        <w:tc>
          <w:tcPr>
            <w:tcW w:w="9750" w:type="dxa"/>
            <w:shd w:val="clear" w:color="auto" w:fill="0066CC"/>
            <w:vAlign w:val="center"/>
            <w:hideMark/>
          </w:tcPr>
          <w:p w:rsidR="00F12891" w:rsidRPr="00F12891" w:rsidRDefault="00C71E67" w:rsidP="00F1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1.Identificação do produto e da empresa</w:t>
            </w:r>
          </w:p>
        </w:tc>
      </w:tr>
    </w:tbl>
    <w:p w:rsidR="00F12891" w:rsidRPr="00F12891" w:rsidRDefault="00F12891" w:rsidP="00F128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0"/>
        <w:gridCol w:w="7200"/>
        <w:gridCol w:w="1350"/>
      </w:tblGrid>
      <w:tr w:rsidR="00F12891" w:rsidRPr="00F12891" w:rsidTr="00F12891">
        <w:trPr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12891" w:rsidRPr="00F12891" w:rsidRDefault="00F12891" w:rsidP="00354BF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12891" w:rsidRPr="00F12891" w:rsidRDefault="00F12891" w:rsidP="00F128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 w:rsidRPr="00F12891">
              <w:rPr>
                <w:rFonts w:ascii="Verdana" w:eastAsia="Times New Roman" w:hAnsi="Verdana" w:cs="Times New Roman"/>
                <w:b/>
                <w:bCs/>
                <w:color w:val="000099"/>
                <w:sz w:val="15"/>
                <w:szCs w:val="15"/>
              </w:rPr>
              <w:t>Nome do produto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F12891" w:rsidRPr="00F12891" w:rsidRDefault="00F12891" w:rsidP="00F128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</w:p>
        </w:tc>
      </w:tr>
      <w:tr w:rsidR="00F12891" w:rsidRPr="00F12891" w:rsidTr="00F12891">
        <w:trPr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891" w:rsidRPr="00F12891" w:rsidRDefault="00F12891" w:rsidP="00F128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9"/>
                <w:szCs w:val="29"/>
              </w:rPr>
            </w:pP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891" w:rsidRPr="00A64489" w:rsidRDefault="00127DF0" w:rsidP="00266F4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HEXANO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891" w:rsidRPr="00F12891" w:rsidRDefault="00F12891" w:rsidP="00F1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</w:tbl>
    <w:p w:rsidR="00F12891" w:rsidRPr="00F12891" w:rsidRDefault="00F12891" w:rsidP="00F128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F12891" w:rsidRPr="00F12891" w:rsidTr="00F12891">
        <w:trPr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12891" w:rsidRPr="00F12891" w:rsidRDefault="00F12891" w:rsidP="00F1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</w:tr>
    </w:tbl>
    <w:p w:rsidR="00F12891" w:rsidRPr="00F12891" w:rsidRDefault="00F12891" w:rsidP="00F128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94"/>
        <w:gridCol w:w="5656"/>
      </w:tblGrid>
      <w:tr w:rsidR="00F12891" w:rsidRPr="00F12891" w:rsidTr="0090079A">
        <w:trPr>
          <w:tblCellSpacing w:w="0" w:type="dxa"/>
          <w:jc w:val="center"/>
        </w:trPr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F12891" w:rsidRPr="00F12891" w:rsidRDefault="00F12891" w:rsidP="00F1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F12891" w:rsidRPr="00F12891" w:rsidRDefault="00F12891" w:rsidP="00F1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891" w:rsidRPr="00F12891" w:rsidTr="0090079A">
        <w:trPr>
          <w:tblCellSpacing w:w="0" w:type="dxa"/>
          <w:jc w:val="center"/>
        </w:trPr>
        <w:tc>
          <w:tcPr>
            <w:tcW w:w="9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F12891" w:rsidRPr="00F12891" w:rsidRDefault="00F12891" w:rsidP="00F1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891" w:rsidRPr="00F12891" w:rsidTr="0090079A">
        <w:trPr>
          <w:tblCellSpacing w:w="0" w:type="dxa"/>
          <w:jc w:val="center"/>
        </w:trPr>
        <w:tc>
          <w:tcPr>
            <w:tcW w:w="9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A64489" w:rsidRDefault="00D52265" w:rsidP="0090079A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20"/>
                <w:szCs w:val="20"/>
              </w:rPr>
              <w:t xml:space="preserve">Nome do produto: </w:t>
            </w:r>
            <w:r w:rsidR="00127DF0">
              <w:t xml:space="preserve">HEXANO </w:t>
            </w:r>
          </w:p>
          <w:p w:rsidR="00D52265" w:rsidRDefault="00D52265" w:rsidP="009007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A64489">
              <w:rPr>
                <w:rFonts w:ascii="Arial" w:hAnsi="Arial" w:cs="Arial"/>
                <w:sz w:val="20"/>
                <w:szCs w:val="20"/>
              </w:rPr>
              <w:t xml:space="preserve">ódigo interno do produto: </w:t>
            </w:r>
            <w:r w:rsidR="00127DF0">
              <w:rPr>
                <w:rFonts w:ascii="Arial" w:hAnsi="Arial" w:cs="Arial"/>
                <w:sz w:val="20"/>
                <w:szCs w:val="20"/>
              </w:rPr>
              <w:t>AT0089</w:t>
            </w:r>
          </w:p>
          <w:p w:rsidR="00D52265" w:rsidRDefault="00D52265" w:rsidP="009007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Principais usos: Reagente P/ laboratório </w:t>
            </w:r>
          </w:p>
          <w:p w:rsidR="0090079A" w:rsidRDefault="00B2697A" w:rsidP="009007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 da empresa: </w:t>
            </w:r>
            <w:proofErr w:type="spellStart"/>
            <w:r w:rsidR="0090079A">
              <w:rPr>
                <w:rFonts w:ascii="Arial" w:hAnsi="Arial" w:cs="Arial"/>
                <w:sz w:val="20"/>
                <w:szCs w:val="20"/>
              </w:rPr>
              <w:t>Atriom</w:t>
            </w:r>
            <w:proofErr w:type="spellEnd"/>
            <w:r w:rsidR="0090079A">
              <w:rPr>
                <w:rFonts w:ascii="Arial" w:hAnsi="Arial" w:cs="Arial"/>
                <w:sz w:val="20"/>
                <w:szCs w:val="20"/>
              </w:rPr>
              <w:t xml:space="preserve"> Produtos Químicos LTDA</w:t>
            </w:r>
          </w:p>
          <w:p w:rsidR="00B2697A" w:rsidRDefault="00B2697A" w:rsidP="00B269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Endereço: </w:t>
            </w:r>
            <w:r w:rsidR="0090079A">
              <w:rPr>
                <w:rFonts w:ascii="Arial" w:hAnsi="Arial" w:cs="Arial"/>
                <w:sz w:val="20"/>
                <w:szCs w:val="20"/>
              </w:rPr>
              <w:t xml:space="preserve">Rua Rosas de </w:t>
            </w:r>
            <w:proofErr w:type="gramStart"/>
            <w:r w:rsidR="0090079A">
              <w:rPr>
                <w:rFonts w:ascii="Arial" w:hAnsi="Arial" w:cs="Arial"/>
                <w:sz w:val="20"/>
                <w:szCs w:val="20"/>
              </w:rPr>
              <w:t>Maio</w:t>
            </w:r>
            <w:proofErr w:type="gramEnd"/>
            <w:r w:rsidR="0090079A">
              <w:rPr>
                <w:rFonts w:ascii="Arial" w:hAnsi="Arial" w:cs="Arial"/>
                <w:sz w:val="20"/>
                <w:szCs w:val="20"/>
              </w:rPr>
              <w:t>, 368Altos de Vila Prudente – São Paulo - SP 03978-760</w:t>
            </w:r>
          </w:p>
          <w:p w:rsidR="00B2697A" w:rsidRDefault="0090079A" w:rsidP="0090079A">
            <w:pPr>
              <w:rPr>
                <w:rFonts w:ascii="Arial" w:hAnsi="Arial" w:cs="Arial"/>
                <w:sz w:val="20"/>
                <w:szCs w:val="20"/>
              </w:rPr>
            </w:pPr>
            <w:r w:rsidRPr="00CB2E91">
              <w:rPr>
                <w:rFonts w:ascii="Arial" w:hAnsi="Arial" w:cs="Arial"/>
                <w:sz w:val="20"/>
                <w:szCs w:val="20"/>
              </w:rPr>
              <w:t>CNPJ: 11.767.113/0001-33</w:t>
            </w:r>
          </w:p>
          <w:p w:rsidR="00B2697A" w:rsidRDefault="00B2697A" w:rsidP="00900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 da empresa: (XX11) 2143-9450</w:t>
            </w:r>
          </w:p>
          <w:p w:rsidR="00B2697A" w:rsidRDefault="00B2697A" w:rsidP="00900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 para emergência: ( XX11) 2143-9450</w:t>
            </w:r>
          </w:p>
          <w:p w:rsidR="00B2697A" w:rsidRDefault="00B2697A" w:rsidP="00900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Fax: (XX11) 2703-3810</w:t>
            </w:r>
          </w:p>
          <w:p w:rsidR="00B2697A" w:rsidRDefault="00B2697A" w:rsidP="00900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6" w:history="1">
              <w:r w:rsidRPr="00FF333E">
                <w:rPr>
                  <w:rStyle w:val="Hyperlink"/>
                  <w:rFonts w:ascii="Arial" w:hAnsi="Arial" w:cs="Arial"/>
                  <w:sz w:val="20"/>
                  <w:szCs w:val="20"/>
                </w:rPr>
                <w:t>vendas@atriomquimica.com.br</w:t>
              </w:r>
            </w:hyperlink>
          </w:p>
          <w:p w:rsidR="00B2697A" w:rsidRDefault="00B2697A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Site: </w:t>
            </w:r>
            <w:hyperlink r:id="rId7" w:history="1">
              <w:r w:rsidRPr="00FF333E">
                <w:rPr>
                  <w:rStyle w:val="Hyperlink"/>
                  <w:rFonts w:ascii="Arial" w:hAnsi="Arial" w:cs="Arial"/>
                  <w:sz w:val="20"/>
                  <w:szCs w:val="20"/>
                </w:rPr>
                <w:t>www.atriomquimica.com.br</w:t>
              </w:r>
            </w:hyperlink>
          </w:p>
          <w:p w:rsidR="00B2697A" w:rsidRDefault="00B2697A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697A" w:rsidRDefault="00B2697A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697A" w:rsidRDefault="00B2697A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697A" w:rsidRDefault="00B2697A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697A" w:rsidRDefault="00B2697A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697A" w:rsidRDefault="00B2697A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697A" w:rsidRDefault="00B2697A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697A" w:rsidRDefault="00B2697A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54BF7" w:rsidRPr="00B2697A" w:rsidRDefault="00354BF7" w:rsidP="009007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2891" w:rsidRPr="00F12891" w:rsidRDefault="00F12891" w:rsidP="00F128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6"/>
      </w:tblGrid>
      <w:tr w:rsidR="00D43429" w:rsidRPr="00F12891" w:rsidTr="00672F6D">
        <w:trPr>
          <w:trHeight w:val="150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tbl>
            <w:tblPr>
              <w:tblW w:w="97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D43429" w:rsidRPr="00F12891" w:rsidTr="00672F6D">
              <w:trPr>
                <w:trHeight w:val="270"/>
                <w:tblCellSpacing w:w="0" w:type="dxa"/>
                <w:jc w:val="center"/>
              </w:trPr>
              <w:tc>
                <w:tcPr>
                  <w:tcW w:w="9750" w:type="dxa"/>
                  <w:shd w:val="clear" w:color="auto" w:fill="0066CC"/>
                  <w:vAlign w:val="center"/>
                  <w:hideMark/>
                </w:tcPr>
                <w:p w:rsidR="00D43429" w:rsidRPr="00F12891" w:rsidRDefault="00D43429" w:rsidP="00672F6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</w:pPr>
                  <w:r w:rsidRPr="00367503">
                    <w:rPr>
                      <w:rFonts w:ascii="Arial" w:hAnsi="Arial" w:cs="Arial"/>
                      <w:b/>
                      <w:bCs/>
                    </w:rPr>
                    <w:lastRenderedPageBreak/>
                    <w:t xml:space="preserve">2. </w:t>
                  </w:r>
                  <w:r>
                    <w:rPr>
                      <w:rFonts w:ascii="Arial" w:hAnsi="Arial" w:cs="Arial"/>
                      <w:b/>
                      <w:bCs/>
                    </w:rPr>
                    <w:t>Identificação dos Perigos</w:t>
                  </w:r>
                </w:p>
              </w:tc>
            </w:tr>
            <w:tr w:rsidR="00D43429" w:rsidRPr="00F12891" w:rsidTr="00672F6D">
              <w:trPr>
                <w:trHeight w:val="75"/>
                <w:tblCellSpacing w:w="0" w:type="dxa"/>
                <w:jc w:val="center"/>
              </w:trPr>
              <w:tc>
                <w:tcPr>
                  <w:tcW w:w="9750" w:type="dxa"/>
                  <w:vAlign w:val="center"/>
                  <w:hideMark/>
                </w:tcPr>
                <w:p w:rsidR="00D43429" w:rsidRPr="00F12891" w:rsidRDefault="00D43429" w:rsidP="00672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8"/>
                      <w:szCs w:val="24"/>
                    </w:rPr>
                  </w:pPr>
                </w:p>
              </w:tc>
            </w:tr>
          </w:tbl>
          <w:p w:rsidR="00D43429" w:rsidRPr="00F12891" w:rsidRDefault="00D43429" w:rsidP="00672F6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975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D43429" w:rsidRPr="00F12891" w:rsidTr="00672F6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hideMark/>
                </w:tcPr>
                <w:p w:rsidR="00D43429" w:rsidRDefault="00D43429" w:rsidP="00672F6D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2.1 - Classificação da substância (de acordo com a ABNT NBR 14725-4): Inflamável, Categoria 2 </w:t>
                  </w:r>
                </w:p>
                <w:p w:rsidR="00D43429" w:rsidRDefault="00D43429" w:rsidP="00672F6D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  <w:p w:rsidR="00D43429" w:rsidRDefault="00D43429" w:rsidP="00672F6D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2.2 - Elementos de rotulagem (de acordo com a ABNT NBR 14725-4): </w:t>
                  </w:r>
                </w:p>
                <w:p w:rsidR="00D43429" w:rsidRDefault="00D43429" w:rsidP="00672F6D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  <w:p w:rsidR="00D43429" w:rsidRDefault="00D43429" w:rsidP="00672F6D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  <w:p w:rsidR="00D43429" w:rsidRDefault="00D43429" w:rsidP="00672F6D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Pictogramas de risco </w:t>
                  </w:r>
                  <w:r w:rsidRPr="00D43429">
                    <w:rPr>
                      <w:noProof/>
                    </w:rPr>
                    <w:drawing>
                      <wp:inline distT="0" distB="0" distL="0" distR="0">
                        <wp:extent cx="704850" cy="704850"/>
                        <wp:effectExtent l="19050" t="0" r="0" b="0"/>
                        <wp:docPr id="8" name="Imagem 6" descr="inflamave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nflamavel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4850" cy="704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14375" cy="714375"/>
                        <wp:effectExtent l="19050" t="0" r="9525" b="0"/>
                        <wp:docPr id="5" name="Imagem 4" descr="peri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erigo.jp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4375" cy="714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04850" cy="700667"/>
                        <wp:effectExtent l="19050" t="0" r="0" b="0"/>
                        <wp:docPr id="6" name="Imagem 5" descr="DOWLOAD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WLOAD 2.jp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8374" cy="704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43429" w:rsidRDefault="00D43429" w:rsidP="00672F6D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  <w:p w:rsidR="00D43429" w:rsidRDefault="00D43429" w:rsidP="00672F6D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Palavras de advertência: Perigo </w:t>
                  </w:r>
                </w:p>
                <w:p w:rsidR="00D43429" w:rsidRDefault="00D43429" w:rsidP="00672F6D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Frase de perigo: </w:t>
                  </w:r>
                </w:p>
                <w:p w:rsidR="00D43429" w:rsidRDefault="00D43429" w:rsidP="00672F6D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H225 – Líquido e vapores altamente inflamáveis </w:t>
                  </w:r>
                </w:p>
                <w:p w:rsidR="00D43429" w:rsidRDefault="00D43429" w:rsidP="00672F6D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  <w:p w:rsidR="00D43429" w:rsidRDefault="00D43429" w:rsidP="00672F6D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Frases de precaução: </w:t>
                  </w:r>
                </w:p>
                <w:p w:rsidR="00D43429" w:rsidRDefault="00D43429" w:rsidP="00672F6D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P210 – Manter afastado do calor, faíscas </w:t>
                  </w:r>
                </w:p>
                <w:p w:rsidR="00D43429" w:rsidRDefault="00D43429" w:rsidP="00672F6D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P233 – Manter o recipiente hermeticamente fechado </w:t>
                  </w:r>
                </w:p>
                <w:p w:rsidR="00D43429" w:rsidRDefault="00D43429" w:rsidP="00672F6D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P240 – Aterrar o vaso contentor e o receptor do produto durante transferências </w:t>
                  </w:r>
                </w:p>
                <w:p w:rsidR="00D43429" w:rsidRDefault="00D43429" w:rsidP="00672F6D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P241 – Utilizar equipamento de ventilação </w:t>
                  </w:r>
                </w:p>
                <w:p w:rsidR="00D43429" w:rsidRDefault="00D43429" w:rsidP="00672F6D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P242 – Utilizar apenas ferramentas anti faiscantes </w:t>
                  </w:r>
                </w:p>
                <w:p w:rsidR="00D43429" w:rsidRDefault="00D43429" w:rsidP="00672F6D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P243 – Evitar o acumulo de cargas eletrostáticas </w:t>
                  </w:r>
                </w:p>
                <w:p w:rsidR="00D43429" w:rsidRDefault="00D43429" w:rsidP="00672F6D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P280 – Utilizar equipamentos de proteção individual </w:t>
                  </w:r>
                </w:p>
                <w:p w:rsidR="00D43429" w:rsidRDefault="00D43429" w:rsidP="00672F6D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P303+P361+P353 – Em caso de contato com a pele: retirar imediatamente toda a roupa contaminada. Enxaguar a pele com água </w:t>
                  </w:r>
                </w:p>
                <w:p w:rsidR="00D43429" w:rsidRDefault="00D43429" w:rsidP="00672F6D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P370+P378 – Em caso de incêndio: Para a extinção utilizar: CO2, espuma </w:t>
                  </w:r>
                </w:p>
                <w:p w:rsidR="00D43429" w:rsidRDefault="00D43429" w:rsidP="00672F6D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P403 + P235 – Armazenar em local bem ventilado. Manter em local fresco </w:t>
                  </w:r>
                </w:p>
                <w:p w:rsidR="00D43429" w:rsidRDefault="00D43429" w:rsidP="00672F6D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P501 – Descarte: incinerar, não enviar para o esgoto </w:t>
                  </w:r>
                </w:p>
                <w:p w:rsidR="00D43429" w:rsidRDefault="00D43429" w:rsidP="00672F6D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  <w:p w:rsidR="00D43429" w:rsidRPr="001A1F02" w:rsidRDefault="00D43429" w:rsidP="00672F6D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2.3 - Outros Perigos que não resultam em uma classificação: Não </w:t>
                  </w:r>
                  <w:r w:rsidR="00BB7854">
                    <w:t>.</w:t>
                  </w:r>
                </w:p>
                <w:p w:rsidR="00D43429" w:rsidRPr="001A1F02" w:rsidRDefault="00D43429" w:rsidP="00672F6D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</w:tbl>
          <w:p w:rsidR="00D43429" w:rsidRPr="00F12891" w:rsidRDefault="00D43429" w:rsidP="00672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D43429" w:rsidRPr="00F12891" w:rsidTr="00672F6D">
        <w:trPr>
          <w:trHeight w:val="270"/>
          <w:tblCellSpacing w:w="0" w:type="dxa"/>
          <w:jc w:val="center"/>
        </w:trPr>
        <w:tc>
          <w:tcPr>
            <w:tcW w:w="9750" w:type="dxa"/>
            <w:shd w:val="clear" w:color="auto" w:fill="0066CC"/>
            <w:vAlign w:val="center"/>
            <w:hideMark/>
          </w:tcPr>
          <w:p w:rsidR="00D43429" w:rsidRPr="00F12891" w:rsidRDefault="00D43429" w:rsidP="00672F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</w:rPr>
              <w:t xml:space="preserve">3. </w:t>
            </w:r>
            <w:r w:rsidRPr="008F4F92">
              <w:rPr>
                <w:rFonts w:ascii="Arial" w:hAnsi="Arial" w:cs="Arial"/>
                <w:b/>
                <w:bCs/>
              </w:rPr>
              <w:t xml:space="preserve">Composição e informações sobre </w:t>
            </w:r>
            <w:proofErr w:type="gramStart"/>
            <w:r w:rsidRPr="008F4F92">
              <w:rPr>
                <w:rFonts w:ascii="Arial" w:hAnsi="Arial" w:cs="Arial"/>
                <w:b/>
                <w:bCs/>
              </w:rPr>
              <w:t>os ingrediente</w:t>
            </w:r>
            <w:proofErr w:type="gramEnd"/>
          </w:p>
        </w:tc>
      </w:tr>
      <w:tr w:rsidR="00D43429" w:rsidRPr="00F12891" w:rsidTr="00672F6D">
        <w:trPr>
          <w:trHeight w:val="75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p w:rsidR="00D43429" w:rsidRPr="00F12891" w:rsidRDefault="00D43429" w:rsidP="00672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</w:tr>
    </w:tbl>
    <w:p w:rsidR="00D43429" w:rsidRPr="00F12891" w:rsidRDefault="00D43429" w:rsidP="00D4342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0"/>
      </w:tblGrid>
      <w:tr w:rsidR="00D43429" w:rsidRPr="00F12891" w:rsidTr="00672F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D43429" w:rsidRPr="006F63D7" w:rsidRDefault="00D43429" w:rsidP="00672F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6F63D7">
              <w:rPr>
                <w:rFonts w:cstheme="minorHAnsi"/>
              </w:rPr>
              <w:t>3.1 - Substância:</w:t>
            </w:r>
          </w:p>
          <w:p w:rsidR="00D43429" w:rsidRPr="006F63D7" w:rsidRDefault="00D43429" w:rsidP="00672F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6F63D7">
              <w:rPr>
                <w:rFonts w:cstheme="minorHAnsi"/>
              </w:rPr>
              <w:t>- Nome químico ou comum: Hexano</w:t>
            </w:r>
          </w:p>
          <w:p w:rsidR="00D43429" w:rsidRPr="006F63D7" w:rsidRDefault="00D43429" w:rsidP="00672F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6F63D7">
              <w:rPr>
                <w:rFonts w:cstheme="minorHAnsi"/>
              </w:rPr>
              <w:t xml:space="preserve">- Sinônimo: </w:t>
            </w:r>
            <w:r>
              <w:rPr>
                <w:rFonts w:cstheme="minorHAnsi"/>
              </w:rPr>
              <w:t>HEXANO 99%</w:t>
            </w:r>
          </w:p>
          <w:p w:rsidR="00D43429" w:rsidRPr="006F63D7" w:rsidRDefault="00D43429" w:rsidP="00672F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6F63D7">
              <w:rPr>
                <w:rFonts w:cstheme="minorHAnsi"/>
              </w:rPr>
              <w:t>-Número de registro CAS: 110-54-3</w:t>
            </w:r>
          </w:p>
          <w:p w:rsidR="00D43429" w:rsidRPr="00F12891" w:rsidRDefault="00D43429" w:rsidP="0067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3D7">
              <w:rPr>
                <w:rFonts w:cstheme="minorHAnsi"/>
              </w:rPr>
              <w:t>- Impurezas que contribuam para o perigo: Não disponível</w:t>
            </w:r>
          </w:p>
        </w:tc>
      </w:tr>
    </w:tbl>
    <w:p w:rsidR="00D43429" w:rsidRPr="00F12891" w:rsidRDefault="00D43429" w:rsidP="00D4342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D43429" w:rsidRPr="00F12891" w:rsidTr="00672F6D">
        <w:trPr>
          <w:trHeight w:val="150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p w:rsidR="00D43429" w:rsidRPr="00F12891" w:rsidRDefault="00D43429" w:rsidP="00672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D43429" w:rsidRPr="00F12891" w:rsidTr="00672F6D">
        <w:trPr>
          <w:trHeight w:val="270"/>
          <w:tblCellSpacing w:w="0" w:type="dxa"/>
          <w:jc w:val="center"/>
        </w:trPr>
        <w:tc>
          <w:tcPr>
            <w:tcW w:w="9750" w:type="dxa"/>
            <w:shd w:val="clear" w:color="auto" w:fill="0066CC"/>
            <w:vAlign w:val="center"/>
            <w:hideMark/>
          </w:tcPr>
          <w:p w:rsidR="00D43429" w:rsidRPr="00F12891" w:rsidRDefault="00D43429" w:rsidP="00672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4. Medidas de Primeiros Socorros</w:t>
            </w:r>
          </w:p>
        </w:tc>
      </w:tr>
      <w:tr w:rsidR="00D43429" w:rsidRPr="00F12891" w:rsidTr="00672F6D">
        <w:trPr>
          <w:trHeight w:val="75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p w:rsidR="00D43429" w:rsidRPr="00F12891" w:rsidRDefault="00D43429" w:rsidP="00672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</w:tr>
    </w:tbl>
    <w:p w:rsidR="00D43429" w:rsidRPr="00F12891" w:rsidRDefault="00D43429" w:rsidP="00D4342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0"/>
      </w:tblGrid>
      <w:tr w:rsidR="00D43429" w:rsidRPr="00F12891" w:rsidTr="00672F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D43429" w:rsidRPr="006F63D7" w:rsidRDefault="00D43429" w:rsidP="00672F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6F63D7">
              <w:rPr>
                <w:rFonts w:cstheme="minorHAnsi"/>
              </w:rPr>
              <w:t>4.1 - Medidas de primeiros-socorros:</w:t>
            </w:r>
          </w:p>
          <w:p w:rsidR="00D43429" w:rsidRPr="006F63D7" w:rsidRDefault="00D43429" w:rsidP="00672F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6F63D7">
              <w:rPr>
                <w:rFonts w:cstheme="minorHAnsi"/>
              </w:rPr>
              <w:t>- Inalação: Remover para local ventilado. Eventualmente, respiração artificial. Chamar um médico</w:t>
            </w:r>
          </w:p>
          <w:p w:rsidR="00D43429" w:rsidRPr="006F63D7" w:rsidRDefault="00D43429" w:rsidP="00672F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6F63D7">
              <w:rPr>
                <w:rFonts w:cstheme="minorHAnsi"/>
              </w:rPr>
              <w:t>- Contato com a pele: Lavar abundantemente com água. Tirar a roupa contaminada.</w:t>
            </w:r>
          </w:p>
          <w:p w:rsidR="00D43429" w:rsidRPr="006F63D7" w:rsidRDefault="00D43429" w:rsidP="00672F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6F63D7">
              <w:rPr>
                <w:rFonts w:cstheme="minorHAnsi"/>
              </w:rPr>
              <w:t>- Contato com os olhos: Enxaguar abundantemente com água, por 15 min. Procurar um oftalmologista.</w:t>
            </w:r>
          </w:p>
          <w:p w:rsidR="00D43429" w:rsidRPr="006F63D7" w:rsidRDefault="00D43429" w:rsidP="00672F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6F63D7">
              <w:rPr>
                <w:rFonts w:cstheme="minorHAnsi"/>
              </w:rPr>
              <w:t>- Ingestão: Perigo de aspiração. Evitar o vomito. Manter livres as vias respiratórias.</w:t>
            </w:r>
          </w:p>
          <w:p w:rsidR="00D43429" w:rsidRPr="006F63D7" w:rsidRDefault="00D43429" w:rsidP="00672F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6F63D7">
              <w:rPr>
                <w:rFonts w:cstheme="minorHAnsi"/>
              </w:rPr>
              <w:t>4.2 - Sintomas e efeitos mais importantes: Efeitos irritantes, sonolência, narcose, cansaço</w:t>
            </w:r>
          </w:p>
          <w:p w:rsidR="00D43429" w:rsidRPr="004F5066" w:rsidRDefault="00D43429" w:rsidP="00672F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  <w:r w:rsidRPr="006F63D7">
              <w:rPr>
                <w:rFonts w:cstheme="minorHAnsi"/>
              </w:rPr>
              <w:t>4.3 - Notas para o médico: Sua ação principal é narcótica, como solvente é irritante da pele e das conjuntivas. Pode provocar depressão do SNC. Na ingestão, fazer lavagem gástrica e aplicação de solução salina.</w:t>
            </w:r>
          </w:p>
        </w:tc>
      </w:tr>
    </w:tbl>
    <w:p w:rsidR="00D43429" w:rsidRPr="00F12891" w:rsidRDefault="00D43429" w:rsidP="00D4342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</w:tblGrid>
      <w:tr w:rsidR="00D43429" w:rsidRPr="00F12891" w:rsidTr="00672F6D">
        <w:trPr>
          <w:trHeight w:val="150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tbl>
            <w:tblPr>
              <w:tblW w:w="97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D43429" w:rsidRPr="00F12891" w:rsidTr="00672F6D">
              <w:trPr>
                <w:trHeight w:val="270"/>
                <w:tblCellSpacing w:w="0" w:type="dxa"/>
                <w:jc w:val="center"/>
              </w:trPr>
              <w:tc>
                <w:tcPr>
                  <w:tcW w:w="9750" w:type="dxa"/>
                  <w:shd w:val="clear" w:color="auto" w:fill="0066CC"/>
                  <w:vAlign w:val="center"/>
                  <w:hideMark/>
                </w:tcPr>
                <w:p w:rsidR="00D43429" w:rsidRPr="00414C2D" w:rsidRDefault="00D43429" w:rsidP="00672F6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414C2D">
                    <w:rPr>
                      <w:rFonts w:ascii="Arial" w:hAnsi="Arial" w:cs="Arial"/>
                      <w:b/>
                      <w:bCs/>
                    </w:rPr>
                    <w:t>5- Medidas de combate a incêndio</w:t>
                  </w:r>
                </w:p>
              </w:tc>
            </w:tr>
            <w:tr w:rsidR="00D43429" w:rsidRPr="00F12891" w:rsidTr="00672F6D">
              <w:trPr>
                <w:trHeight w:val="75"/>
                <w:tblCellSpacing w:w="0" w:type="dxa"/>
                <w:jc w:val="center"/>
              </w:trPr>
              <w:tc>
                <w:tcPr>
                  <w:tcW w:w="9750" w:type="dxa"/>
                  <w:vAlign w:val="center"/>
                  <w:hideMark/>
                </w:tcPr>
                <w:p w:rsidR="00D43429" w:rsidRPr="00F12891" w:rsidRDefault="00D43429" w:rsidP="00672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8"/>
                      <w:szCs w:val="24"/>
                    </w:rPr>
                  </w:pPr>
                </w:p>
              </w:tc>
            </w:tr>
          </w:tbl>
          <w:p w:rsidR="00D43429" w:rsidRPr="00F12891" w:rsidRDefault="00D43429" w:rsidP="00672F6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9766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"/>
              <w:gridCol w:w="9750"/>
              <w:gridCol w:w="8"/>
            </w:tblGrid>
            <w:tr w:rsidR="00D43429" w:rsidRPr="00F12891" w:rsidTr="00672F6D">
              <w:trPr>
                <w:gridBefore w:val="1"/>
                <w:gridAfter w:val="1"/>
                <w:wBefore w:w="8" w:type="dxa"/>
                <w:wAfter w:w="8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hideMark/>
                </w:tcPr>
                <w:p w:rsidR="00D43429" w:rsidRPr="006F63D7" w:rsidRDefault="00D43429" w:rsidP="00672F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6F63D7">
                    <w:rPr>
                      <w:rFonts w:cstheme="minorHAnsi"/>
                    </w:rPr>
                    <w:t>5.1 - Meios de extinção: CO2, espuma, pó seco</w:t>
                  </w:r>
                </w:p>
                <w:p w:rsidR="00D43429" w:rsidRPr="006F63D7" w:rsidRDefault="00D43429" w:rsidP="00672F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6F63D7">
                    <w:rPr>
                      <w:rFonts w:cstheme="minorHAnsi"/>
                    </w:rPr>
                    <w:t xml:space="preserve">5.2 - Perigos específicos da substância: Os vapores são mais pesados do que o ar e podem espalhar-se junto ao solo </w:t>
                  </w:r>
                </w:p>
                <w:p w:rsidR="00D43429" w:rsidRPr="008F4F92" w:rsidRDefault="00D43429" w:rsidP="00672F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16"/>
                      <w:szCs w:val="16"/>
                    </w:rPr>
                  </w:pPr>
                  <w:r w:rsidRPr="006F63D7">
                    <w:rPr>
                      <w:rFonts w:cstheme="minorHAnsi"/>
                    </w:rPr>
                    <w:t>5.3 - Medidas de proteção da equipe de combate a incêndio: Não disponível</w:t>
                  </w:r>
                </w:p>
              </w:tc>
            </w:tr>
            <w:tr w:rsidR="00D43429" w:rsidRPr="00F12891" w:rsidTr="00672F6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shd w:val="clear" w:color="auto" w:fill="0066CC"/>
                  <w:vAlign w:val="center"/>
                  <w:hideMark/>
                </w:tcPr>
                <w:p w:rsidR="00D43429" w:rsidRPr="00414C2D" w:rsidRDefault="00D43429" w:rsidP="00672F6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414C2D">
                    <w:rPr>
                      <w:rFonts w:ascii="Arial" w:hAnsi="Arial" w:cs="Arial"/>
                      <w:b/>
                      <w:bCs/>
                    </w:rPr>
                    <w:t>6- Medidas de controle para derramamento ou vazamento</w:t>
                  </w:r>
                </w:p>
              </w:tc>
            </w:tr>
            <w:tr w:rsidR="00D43429" w:rsidRPr="00F12891" w:rsidTr="00672F6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vAlign w:val="center"/>
                  <w:hideMark/>
                </w:tcPr>
                <w:p w:rsidR="00D43429" w:rsidRPr="00F12891" w:rsidRDefault="00D43429" w:rsidP="00672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8"/>
                      <w:szCs w:val="24"/>
                    </w:rPr>
                  </w:pPr>
                </w:p>
              </w:tc>
            </w:tr>
          </w:tbl>
          <w:p w:rsidR="00D43429" w:rsidRPr="00F12891" w:rsidRDefault="00D43429" w:rsidP="00672F6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9766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"/>
              <w:gridCol w:w="9750"/>
              <w:gridCol w:w="8"/>
            </w:tblGrid>
            <w:tr w:rsidR="00D43429" w:rsidRPr="00F12891" w:rsidTr="00672F6D">
              <w:trPr>
                <w:gridBefore w:val="1"/>
                <w:gridAfter w:val="1"/>
                <w:wBefore w:w="8" w:type="dxa"/>
                <w:wAfter w:w="8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hideMark/>
                </w:tcPr>
                <w:p w:rsidR="00D43429" w:rsidRPr="006F63D7" w:rsidRDefault="00D43429" w:rsidP="00672F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6F63D7">
                    <w:rPr>
                      <w:rFonts w:cstheme="minorHAnsi"/>
                    </w:rPr>
                    <w:t>6.1 - Precauções pessoais, equipamento de proteção e procedimentos de emergência</w:t>
                  </w:r>
                </w:p>
                <w:p w:rsidR="00D43429" w:rsidRPr="006F63D7" w:rsidRDefault="00D43429" w:rsidP="00672F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6F63D7">
                    <w:rPr>
                      <w:rFonts w:cstheme="minorHAnsi"/>
                    </w:rPr>
                    <w:t>6.1.1 - Para o pessoal que não faz parte dos serviços de emergência: Evitar o contato com o produto. Não inalar os vapores.</w:t>
                  </w:r>
                </w:p>
                <w:p w:rsidR="00D43429" w:rsidRPr="006F63D7" w:rsidRDefault="00D43429" w:rsidP="00672F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6F63D7">
                    <w:rPr>
                      <w:rFonts w:cstheme="minorHAnsi"/>
                    </w:rPr>
                    <w:t>6.1.2- Para o pessoal do serviço de emergência: Utilizar equipamento de proteção individual e equipamento de proteção respiratória autônoma</w:t>
                  </w:r>
                </w:p>
                <w:p w:rsidR="00D43429" w:rsidRPr="006F63D7" w:rsidRDefault="00D43429" w:rsidP="00672F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6F63D7">
                    <w:rPr>
                      <w:rFonts w:cstheme="minorHAnsi"/>
                    </w:rPr>
                    <w:t>6.2 - Precaução ao meio ambiente: Não enviar o produto para redes de águas residuais</w:t>
                  </w:r>
                </w:p>
                <w:p w:rsidR="00D43429" w:rsidRPr="008F4F92" w:rsidRDefault="00D43429" w:rsidP="00672F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16"/>
                      <w:szCs w:val="16"/>
                    </w:rPr>
                  </w:pPr>
                  <w:r w:rsidRPr="006F63D7">
                    <w:rPr>
                      <w:rFonts w:cstheme="minorHAnsi"/>
                    </w:rPr>
                    <w:t>6.3 - Métodos e materiais para a contenção e limpeza: Absorver com agente higroscópico. Recolher o resíduo para limpeza posterior</w:t>
                  </w:r>
                </w:p>
              </w:tc>
            </w:tr>
            <w:tr w:rsidR="00D43429" w:rsidRPr="00F12891" w:rsidTr="00672F6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shd w:val="clear" w:color="auto" w:fill="0066CC"/>
                  <w:vAlign w:val="center"/>
                  <w:hideMark/>
                </w:tcPr>
                <w:p w:rsidR="00D43429" w:rsidRPr="00414C2D" w:rsidRDefault="00D43429" w:rsidP="00672F6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414C2D">
                    <w:rPr>
                      <w:rFonts w:ascii="Arial" w:hAnsi="Arial" w:cs="Arial"/>
                      <w:b/>
                      <w:bCs/>
                    </w:rPr>
                    <w:t>7- Manuseio e armazenamento</w:t>
                  </w:r>
                </w:p>
              </w:tc>
            </w:tr>
            <w:tr w:rsidR="00D43429" w:rsidRPr="00F12891" w:rsidTr="00672F6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vAlign w:val="center"/>
                  <w:hideMark/>
                </w:tcPr>
                <w:p w:rsidR="00D43429" w:rsidRPr="00F12891" w:rsidRDefault="00D43429" w:rsidP="00672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8"/>
                      <w:szCs w:val="24"/>
                    </w:rPr>
                  </w:pPr>
                </w:p>
              </w:tc>
            </w:tr>
          </w:tbl>
          <w:p w:rsidR="00D43429" w:rsidRPr="00F12891" w:rsidRDefault="00D43429" w:rsidP="00672F6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9766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"/>
              <w:gridCol w:w="9750"/>
              <w:gridCol w:w="8"/>
            </w:tblGrid>
            <w:tr w:rsidR="00D43429" w:rsidRPr="00F12891" w:rsidTr="00672F6D">
              <w:trPr>
                <w:gridBefore w:val="1"/>
                <w:gridAfter w:val="1"/>
                <w:wBefore w:w="8" w:type="dxa"/>
                <w:wAfter w:w="8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hideMark/>
                </w:tcPr>
                <w:p w:rsidR="00D43429" w:rsidRPr="006F63D7" w:rsidRDefault="00D43429" w:rsidP="00672F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6F63D7">
                    <w:rPr>
                      <w:rFonts w:cstheme="minorHAnsi"/>
                    </w:rPr>
                    <w:t>7.1 - Precauções para o manuseio seguro: Manipular o produto respeitando as regras gerais de segurança</w:t>
                  </w:r>
                </w:p>
                <w:p w:rsidR="00D43429" w:rsidRPr="006F63D7" w:rsidRDefault="00D43429" w:rsidP="00672F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6F63D7">
                    <w:rPr>
                      <w:rFonts w:cstheme="minorHAnsi"/>
                    </w:rPr>
                    <w:t>7.2 - Condições de armazenamento seguro, incluindo qualquer incompatibilidade: Manter as embalagens bem fechadas, local seco e</w:t>
                  </w:r>
                </w:p>
                <w:p w:rsidR="00D43429" w:rsidRDefault="00D43429" w:rsidP="00672F6D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6F63D7">
                    <w:rPr>
                      <w:rFonts w:cstheme="minorHAnsi"/>
                    </w:rPr>
                    <w:t>limpo. Temperatura ambiente. Afastar de fontes de ignição.</w:t>
                  </w:r>
                </w:p>
                <w:p w:rsidR="00D43429" w:rsidRPr="00F12891" w:rsidRDefault="00D43429" w:rsidP="00672F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3429" w:rsidRPr="00F12891" w:rsidTr="00672F6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shd w:val="clear" w:color="auto" w:fill="0066CC"/>
                  <w:vAlign w:val="center"/>
                  <w:hideMark/>
                </w:tcPr>
                <w:p w:rsidR="00D43429" w:rsidRPr="00414C2D" w:rsidRDefault="00D43429" w:rsidP="00672F6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414C2D">
                    <w:rPr>
                      <w:rFonts w:ascii="Arial" w:hAnsi="Arial" w:cs="Arial"/>
                      <w:b/>
                      <w:bCs/>
                    </w:rPr>
                    <w:t>8- Controle de exposição e proteção individual</w:t>
                  </w:r>
                </w:p>
              </w:tc>
            </w:tr>
            <w:tr w:rsidR="00D43429" w:rsidRPr="00F12891" w:rsidTr="00672F6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vAlign w:val="center"/>
                  <w:hideMark/>
                </w:tcPr>
                <w:p w:rsidR="00D43429" w:rsidRPr="00F12891" w:rsidRDefault="00D43429" w:rsidP="00672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8"/>
                      <w:szCs w:val="24"/>
                    </w:rPr>
                  </w:pPr>
                </w:p>
              </w:tc>
            </w:tr>
          </w:tbl>
          <w:p w:rsidR="00D43429" w:rsidRPr="00F12891" w:rsidRDefault="00D43429" w:rsidP="00672F6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9766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"/>
              <w:gridCol w:w="9750"/>
              <w:gridCol w:w="8"/>
            </w:tblGrid>
            <w:tr w:rsidR="00D43429" w:rsidRPr="00F12891" w:rsidTr="00672F6D">
              <w:trPr>
                <w:gridBefore w:val="1"/>
                <w:gridAfter w:val="1"/>
                <w:wBefore w:w="8" w:type="dxa"/>
                <w:wAfter w:w="8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hideMark/>
                </w:tcPr>
                <w:p w:rsidR="00D43429" w:rsidRPr="006F63D7" w:rsidRDefault="00D43429" w:rsidP="00672F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6F63D7">
                    <w:rPr>
                      <w:rFonts w:cstheme="minorHAnsi"/>
                    </w:rPr>
                    <w:t xml:space="preserve">8.1 - Parâmetros de controle: Valor Limite (EUA, ACGIH): TLV - TWA: 50 </w:t>
                  </w:r>
                  <w:proofErr w:type="spellStart"/>
                  <w:r w:rsidRPr="006F63D7">
                    <w:rPr>
                      <w:rFonts w:cstheme="minorHAnsi"/>
                    </w:rPr>
                    <w:t>ppm</w:t>
                  </w:r>
                  <w:proofErr w:type="spellEnd"/>
                  <w:r w:rsidRPr="006F63D7">
                    <w:rPr>
                      <w:rFonts w:cstheme="minorHAnsi"/>
                    </w:rPr>
                    <w:t>; TLV – STEL: Dado não disponível / Valor Limite (EUA,</w:t>
                  </w:r>
                </w:p>
                <w:p w:rsidR="00D43429" w:rsidRPr="006F63D7" w:rsidRDefault="00D43429" w:rsidP="00672F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6F63D7">
                    <w:rPr>
                      <w:rFonts w:cstheme="minorHAnsi"/>
                    </w:rPr>
                    <w:t xml:space="preserve">NIOSH): IDLH: 5.000 </w:t>
                  </w:r>
                  <w:proofErr w:type="spellStart"/>
                  <w:r w:rsidRPr="006F63D7">
                    <w:rPr>
                      <w:rFonts w:cstheme="minorHAnsi"/>
                    </w:rPr>
                    <w:t>ppm</w:t>
                  </w:r>
                  <w:proofErr w:type="spellEnd"/>
                  <w:r w:rsidRPr="006F63D7">
                    <w:rPr>
                      <w:rFonts w:cstheme="minorHAnsi"/>
                    </w:rPr>
                    <w:t>.</w:t>
                  </w:r>
                </w:p>
                <w:p w:rsidR="00D43429" w:rsidRPr="006F63D7" w:rsidRDefault="00D43429" w:rsidP="00672F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6F63D7">
                    <w:rPr>
                      <w:rFonts w:cstheme="minorHAnsi"/>
                    </w:rPr>
                    <w:t xml:space="preserve">8.2 - Medidas de controle de engenharia: Utilização dos </w:t>
                  </w:r>
                  <w:proofErr w:type="spellStart"/>
                  <w:r w:rsidRPr="006F63D7">
                    <w:rPr>
                      <w:rFonts w:cstheme="minorHAnsi"/>
                    </w:rPr>
                    <w:t>EPI’s</w:t>
                  </w:r>
                  <w:proofErr w:type="spellEnd"/>
                  <w:r w:rsidRPr="006F63D7">
                    <w:rPr>
                      <w:rFonts w:cstheme="minorHAnsi"/>
                    </w:rPr>
                    <w:t xml:space="preserve"> recomendados durante o manuseio do produto, prover exaustão dos vapores na sua fonte de emissão, bem como a ventilação geral dos locais.</w:t>
                  </w:r>
                </w:p>
                <w:p w:rsidR="00D43429" w:rsidRPr="006F63D7" w:rsidRDefault="00D43429" w:rsidP="00672F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6F63D7">
                    <w:rPr>
                      <w:rFonts w:cstheme="minorHAnsi"/>
                    </w:rPr>
                    <w:lastRenderedPageBreak/>
                    <w:t>8.3 - Medidas de proteção pessoal:</w:t>
                  </w:r>
                </w:p>
                <w:p w:rsidR="00D43429" w:rsidRPr="006F63D7" w:rsidRDefault="00D43429" w:rsidP="00672F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6F63D7">
                    <w:rPr>
                      <w:rFonts w:cstheme="minorHAnsi"/>
                    </w:rPr>
                    <w:t>- Proteção dos olhos/face: Óculos de segurança</w:t>
                  </w:r>
                </w:p>
                <w:p w:rsidR="00D43429" w:rsidRPr="006F63D7" w:rsidRDefault="00D43429" w:rsidP="00672F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6F63D7">
                    <w:rPr>
                      <w:rFonts w:cstheme="minorHAnsi"/>
                    </w:rPr>
                    <w:t xml:space="preserve">- Proteção da pele: Luvas de </w:t>
                  </w:r>
                  <w:proofErr w:type="spellStart"/>
                  <w:r w:rsidRPr="006F63D7">
                    <w:rPr>
                      <w:rFonts w:cstheme="minorHAnsi"/>
                    </w:rPr>
                    <w:t>nitrilo</w:t>
                  </w:r>
                  <w:proofErr w:type="spellEnd"/>
                </w:p>
                <w:p w:rsidR="00D43429" w:rsidRPr="006F63D7" w:rsidRDefault="00D43429" w:rsidP="00672F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6F63D7">
                    <w:rPr>
                      <w:rFonts w:cstheme="minorHAnsi"/>
                    </w:rPr>
                    <w:t>- Proteção respiratória: Máscaras semi facial para vapores químicos.</w:t>
                  </w:r>
                </w:p>
                <w:p w:rsidR="00D43429" w:rsidRPr="008F4F92" w:rsidRDefault="00D43429" w:rsidP="00672F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16"/>
                      <w:szCs w:val="16"/>
                    </w:rPr>
                  </w:pPr>
                  <w:r w:rsidRPr="006F63D7">
                    <w:rPr>
                      <w:rFonts w:cstheme="minorHAnsi"/>
                    </w:rPr>
                    <w:t>- Perigos térmicos: Não disponível</w:t>
                  </w:r>
                </w:p>
              </w:tc>
            </w:tr>
            <w:tr w:rsidR="00D43429" w:rsidRPr="00F12891" w:rsidTr="00672F6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shd w:val="clear" w:color="auto" w:fill="0066CC"/>
                  <w:vAlign w:val="center"/>
                  <w:hideMark/>
                </w:tcPr>
                <w:p w:rsidR="00D43429" w:rsidRPr="00414C2D" w:rsidRDefault="00D43429" w:rsidP="00672F6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414C2D">
                    <w:rPr>
                      <w:rFonts w:ascii="Arial" w:hAnsi="Arial" w:cs="Arial"/>
                      <w:b/>
                      <w:bCs/>
                    </w:rPr>
                    <w:lastRenderedPageBreak/>
                    <w:t>9- Propriedades físico-químicas</w:t>
                  </w:r>
                </w:p>
              </w:tc>
            </w:tr>
            <w:tr w:rsidR="00D43429" w:rsidRPr="00F12891" w:rsidTr="00672F6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vAlign w:val="center"/>
                  <w:hideMark/>
                </w:tcPr>
                <w:p w:rsidR="00D43429" w:rsidRPr="00F12891" w:rsidRDefault="00D43429" w:rsidP="00672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8"/>
                      <w:szCs w:val="24"/>
                    </w:rPr>
                  </w:pPr>
                </w:p>
              </w:tc>
            </w:tr>
          </w:tbl>
          <w:p w:rsidR="00D43429" w:rsidRPr="00F12891" w:rsidRDefault="00D43429" w:rsidP="00672F6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9766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"/>
              <w:gridCol w:w="9736"/>
              <w:gridCol w:w="15"/>
            </w:tblGrid>
            <w:tr w:rsidR="00D43429" w:rsidRPr="00F12891" w:rsidTr="00672F6D">
              <w:trPr>
                <w:gridBefore w:val="1"/>
                <w:gridAfter w:val="1"/>
                <w:wBefore w:w="8" w:type="dxa"/>
                <w:wAfter w:w="8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hideMark/>
                </w:tcPr>
                <w:p w:rsidR="00D43429" w:rsidRPr="00D43429" w:rsidRDefault="00D43429" w:rsidP="00D434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D43429">
                    <w:rPr>
                      <w:rFonts w:cstheme="minorHAnsi"/>
                    </w:rPr>
                    <w:t>- Aspecto: Líquido, incolor</w:t>
                  </w:r>
                </w:p>
                <w:p w:rsidR="00D43429" w:rsidRPr="00D43429" w:rsidRDefault="00D43429" w:rsidP="00D434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D43429">
                    <w:rPr>
                      <w:rFonts w:cstheme="minorHAnsi"/>
                    </w:rPr>
                    <w:t>- Odor: Próprio</w:t>
                  </w:r>
                </w:p>
                <w:p w:rsidR="00D43429" w:rsidRPr="00D43429" w:rsidRDefault="00D43429" w:rsidP="00D434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D43429">
                    <w:rPr>
                      <w:rFonts w:cstheme="minorHAnsi"/>
                    </w:rPr>
                    <w:t xml:space="preserve">- </w:t>
                  </w:r>
                  <w:proofErr w:type="gramStart"/>
                  <w:r w:rsidRPr="00D43429">
                    <w:rPr>
                      <w:rFonts w:cstheme="minorHAnsi"/>
                    </w:rPr>
                    <w:t>pH</w:t>
                  </w:r>
                  <w:proofErr w:type="gramEnd"/>
                  <w:r w:rsidRPr="00D43429">
                    <w:rPr>
                      <w:rFonts w:cstheme="minorHAnsi"/>
                    </w:rPr>
                    <w:t>: Não disponível</w:t>
                  </w:r>
                </w:p>
                <w:p w:rsidR="00D43429" w:rsidRPr="00D43429" w:rsidRDefault="00D43429" w:rsidP="00D434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D43429">
                    <w:rPr>
                      <w:rFonts w:cstheme="minorHAnsi"/>
                    </w:rPr>
                    <w:t xml:space="preserve">- Ponto de </w:t>
                  </w:r>
                  <w:proofErr w:type="gramStart"/>
                  <w:r w:rsidRPr="00D43429">
                    <w:rPr>
                      <w:rFonts w:cstheme="minorHAnsi"/>
                    </w:rPr>
                    <w:t>fusão::</w:t>
                  </w:r>
                  <w:proofErr w:type="gramEnd"/>
                  <w:r w:rsidRPr="00D43429">
                    <w:rPr>
                      <w:rFonts w:cstheme="minorHAnsi"/>
                    </w:rPr>
                    <w:t xml:space="preserve"> - 96ºC</w:t>
                  </w:r>
                </w:p>
                <w:p w:rsidR="00D43429" w:rsidRPr="00D43429" w:rsidRDefault="00D43429" w:rsidP="00D434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D43429">
                    <w:rPr>
                      <w:rFonts w:cstheme="minorHAnsi"/>
                    </w:rPr>
                    <w:t>- Ponto de ebulição: 68ºC</w:t>
                  </w:r>
                </w:p>
                <w:p w:rsidR="00D43429" w:rsidRPr="00D43429" w:rsidRDefault="00D43429" w:rsidP="00D434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D43429">
                    <w:rPr>
                      <w:rFonts w:cstheme="minorHAnsi"/>
                    </w:rPr>
                    <w:t>- Ponto de fulgor: - 35ºC (copo fechado)</w:t>
                  </w:r>
                </w:p>
                <w:p w:rsidR="00D43429" w:rsidRPr="00D43429" w:rsidRDefault="00D43429" w:rsidP="00D434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D43429">
                    <w:rPr>
                      <w:rFonts w:cstheme="minorHAnsi"/>
                    </w:rPr>
                    <w:t>- Taxa de evaporação: 6 (Acetato de n-</w:t>
                  </w:r>
                  <w:proofErr w:type="spellStart"/>
                  <w:r w:rsidRPr="00D43429">
                    <w:rPr>
                      <w:rFonts w:cstheme="minorHAnsi"/>
                    </w:rPr>
                    <w:t>butila</w:t>
                  </w:r>
                  <w:proofErr w:type="spellEnd"/>
                  <w:r w:rsidRPr="00D43429">
                    <w:rPr>
                      <w:rFonts w:cstheme="minorHAnsi"/>
                    </w:rPr>
                    <w:t xml:space="preserve"> = 1)</w:t>
                  </w:r>
                </w:p>
                <w:p w:rsidR="00D43429" w:rsidRPr="00D43429" w:rsidRDefault="00D43429" w:rsidP="00D434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D43429">
                    <w:rPr>
                      <w:rFonts w:cstheme="minorHAnsi"/>
                    </w:rPr>
                    <w:t>- Inflamabilidade: - 22ºC</w:t>
                  </w:r>
                </w:p>
                <w:p w:rsidR="00D43429" w:rsidRPr="00D43429" w:rsidRDefault="00D43429" w:rsidP="00D434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D43429">
                    <w:rPr>
                      <w:rFonts w:cstheme="minorHAnsi"/>
                    </w:rPr>
                    <w:t>- Limite inferior/superior de explosividade: 1,2 – 6,9%</w:t>
                  </w:r>
                </w:p>
                <w:p w:rsidR="00D43429" w:rsidRPr="00D43429" w:rsidRDefault="00D43429" w:rsidP="00D434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D43429">
                    <w:rPr>
                      <w:rFonts w:cstheme="minorHAnsi"/>
                    </w:rPr>
                    <w:t>- Pressão de vapor: 0,42 kgf/cm2 (máx.) @ 37,8 °C</w:t>
                  </w:r>
                </w:p>
                <w:p w:rsidR="00D43429" w:rsidRPr="00D43429" w:rsidRDefault="00D43429" w:rsidP="00D434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D43429">
                    <w:rPr>
                      <w:rFonts w:cstheme="minorHAnsi"/>
                    </w:rPr>
                    <w:t>- Densidade de vapor: 2,9</w:t>
                  </w:r>
                </w:p>
                <w:p w:rsidR="00D43429" w:rsidRPr="00D43429" w:rsidRDefault="00D43429" w:rsidP="00D434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D43429">
                    <w:rPr>
                      <w:rFonts w:cstheme="minorHAnsi"/>
                    </w:rPr>
                    <w:t>- Densidade: 0,660</w:t>
                  </w:r>
                </w:p>
                <w:p w:rsidR="00D43429" w:rsidRPr="00D43429" w:rsidRDefault="00D43429" w:rsidP="00D434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D43429">
                    <w:rPr>
                      <w:rFonts w:cstheme="minorHAnsi"/>
                    </w:rPr>
                    <w:t>- Solubilidade: solúvel em etanol e clorofórmio</w:t>
                  </w:r>
                </w:p>
                <w:p w:rsidR="00D43429" w:rsidRPr="00D43429" w:rsidRDefault="00D43429" w:rsidP="00D434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D43429">
                    <w:rPr>
                      <w:rFonts w:cstheme="minorHAnsi"/>
                    </w:rPr>
                    <w:t>- Coeficiente de partição – n-</w:t>
                  </w:r>
                  <w:proofErr w:type="spellStart"/>
                  <w:r w:rsidRPr="00D43429">
                    <w:rPr>
                      <w:rFonts w:cstheme="minorHAnsi"/>
                    </w:rPr>
                    <w:t>octanol</w:t>
                  </w:r>
                  <w:proofErr w:type="spellEnd"/>
                  <w:r w:rsidRPr="00D43429">
                    <w:rPr>
                      <w:rFonts w:cstheme="minorHAnsi"/>
                    </w:rPr>
                    <w:t>/água: Não disponível</w:t>
                  </w:r>
                </w:p>
                <w:p w:rsidR="00D43429" w:rsidRPr="00D43429" w:rsidRDefault="00D43429" w:rsidP="00D434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D43429">
                    <w:rPr>
                      <w:rFonts w:cstheme="minorHAnsi"/>
                    </w:rPr>
                    <w:t xml:space="preserve">- Temperatura de </w:t>
                  </w:r>
                  <w:proofErr w:type="spellStart"/>
                  <w:r w:rsidRPr="00D43429">
                    <w:rPr>
                      <w:rFonts w:cstheme="minorHAnsi"/>
                    </w:rPr>
                    <w:t>auto-ignição</w:t>
                  </w:r>
                  <w:proofErr w:type="spellEnd"/>
                  <w:r w:rsidRPr="00D43429">
                    <w:rPr>
                      <w:rFonts w:cstheme="minorHAnsi"/>
                    </w:rPr>
                    <w:t>: Não disponível</w:t>
                  </w:r>
                </w:p>
                <w:p w:rsidR="00D43429" w:rsidRPr="00D43429" w:rsidRDefault="00D43429" w:rsidP="00D434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D43429">
                    <w:rPr>
                      <w:rFonts w:cstheme="minorHAnsi"/>
                    </w:rPr>
                    <w:t>- Temperatura de decomposição: Não disponível</w:t>
                  </w:r>
                </w:p>
                <w:p w:rsidR="00D43429" w:rsidRPr="00F12891" w:rsidRDefault="00D43429" w:rsidP="00D43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3429">
                    <w:rPr>
                      <w:rFonts w:cstheme="minorHAnsi"/>
                    </w:rPr>
                    <w:t xml:space="preserve">- Viscosidade:0,45 </w:t>
                  </w:r>
                  <w:proofErr w:type="spellStart"/>
                  <w:r w:rsidRPr="00D43429">
                    <w:rPr>
                      <w:rFonts w:cstheme="minorHAnsi"/>
                    </w:rPr>
                    <w:t>cSt</w:t>
                  </w:r>
                  <w:proofErr w:type="spellEnd"/>
                  <w:r w:rsidRPr="00D43429">
                    <w:rPr>
                      <w:rFonts w:cstheme="minorHAnsi"/>
                    </w:rPr>
                    <w:t xml:space="preserve"> @ 25°C</w:t>
                  </w:r>
                </w:p>
              </w:tc>
            </w:tr>
            <w:tr w:rsidR="00D43429" w:rsidRPr="00F12891" w:rsidTr="00672F6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shd w:val="clear" w:color="auto" w:fill="0066CC"/>
                  <w:vAlign w:val="center"/>
                  <w:hideMark/>
                </w:tcPr>
                <w:p w:rsidR="00D43429" w:rsidRPr="00414C2D" w:rsidRDefault="00D43429" w:rsidP="00672F6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414C2D">
                    <w:rPr>
                      <w:rFonts w:ascii="Arial" w:hAnsi="Arial" w:cs="Arial"/>
                      <w:b/>
                      <w:bCs/>
                    </w:rPr>
                    <w:t>10- Estabilidade e reatividade</w:t>
                  </w:r>
                </w:p>
              </w:tc>
            </w:tr>
            <w:tr w:rsidR="00D43429" w:rsidRPr="00F12891" w:rsidTr="00672F6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vAlign w:val="center"/>
                  <w:hideMark/>
                </w:tcPr>
                <w:p w:rsidR="00D43429" w:rsidRPr="00F12891" w:rsidRDefault="00D43429" w:rsidP="00672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8"/>
                      <w:szCs w:val="24"/>
                    </w:rPr>
                  </w:pPr>
                </w:p>
              </w:tc>
            </w:tr>
          </w:tbl>
          <w:p w:rsidR="00D43429" w:rsidRPr="00F12891" w:rsidRDefault="00D43429" w:rsidP="00672F6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9766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"/>
              <w:gridCol w:w="9747"/>
              <w:gridCol w:w="9"/>
            </w:tblGrid>
            <w:tr w:rsidR="00D43429" w:rsidRPr="00F12891" w:rsidTr="00672F6D">
              <w:trPr>
                <w:gridBefore w:val="1"/>
                <w:gridAfter w:val="1"/>
                <w:wBefore w:w="8" w:type="dxa"/>
                <w:wAfter w:w="8" w:type="dxa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hideMark/>
                </w:tcPr>
                <w:p w:rsidR="00D43429" w:rsidRPr="006F63D7" w:rsidRDefault="00D43429" w:rsidP="00672F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6F63D7">
                    <w:rPr>
                      <w:rFonts w:cstheme="minorHAnsi"/>
                    </w:rPr>
                    <w:t>10.1 - Estabilidade química: Estável</w:t>
                  </w:r>
                </w:p>
                <w:p w:rsidR="00D43429" w:rsidRPr="006F63D7" w:rsidRDefault="00D43429" w:rsidP="00672F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6F63D7">
                    <w:rPr>
                      <w:rFonts w:cstheme="minorHAnsi"/>
                    </w:rPr>
                    <w:t>10.2 - Reatividade: Não disponível</w:t>
                  </w:r>
                </w:p>
                <w:p w:rsidR="00D43429" w:rsidRPr="006F63D7" w:rsidRDefault="00D43429" w:rsidP="00672F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6F63D7">
                    <w:rPr>
                      <w:rFonts w:cstheme="minorHAnsi"/>
                    </w:rPr>
                    <w:t>10.3 - Possibilidade de reações perigosas: Oxidantes fortes</w:t>
                  </w:r>
                </w:p>
                <w:p w:rsidR="00D43429" w:rsidRPr="006F63D7" w:rsidRDefault="00D43429" w:rsidP="00672F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6F63D7">
                    <w:rPr>
                      <w:rFonts w:cstheme="minorHAnsi"/>
                    </w:rPr>
                    <w:t xml:space="preserve">10.4 - Condições a serem evitadas: Calor, fontes de </w:t>
                  </w:r>
                  <w:proofErr w:type="gramStart"/>
                  <w:r w:rsidRPr="006F63D7">
                    <w:rPr>
                      <w:rFonts w:cstheme="minorHAnsi"/>
                    </w:rPr>
                    <w:t>ignição ,</w:t>
                  </w:r>
                  <w:proofErr w:type="gramEnd"/>
                  <w:r w:rsidRPr="006F63D7">
                    <w:rPr>
                      <w:rFonts w:cstheme="minorHAnsi"/>
                    </w:rPr>
                    <w:t xml:space="preserve"> materiais incompatíveis.</w:t>
                  </w:r>
                </w:p>
                <w:p w:rsidR="00D43429" w:rsidRPr="006F63D7" w:rsidRDefault="00D43429" w:rsidP="00672F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6F63D7">
                    <w:rPr>
                      <w:rFonts w:cstheme="minorHAnsi"/>
                    </w:rPr>
                    <w:t>10.5 - Materiais incompatíveis: Oxidantes fortes como: cloro líquido e oxigênio concentrado</w:t>
                  </w:r>
                </w:p>
                <w:p w:rsidR="00D43429" w:rsidRPr="00414C2D" w:rsidRDefault="00D43429" w:rsidP="00672F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MT" w:hAnsi="ArialMT" w:cs="ArialMT"/>
                      <w:sz w:val="16"/>
                      <w:szCs w:val="16"/>
                    </w:rPr>
                  </w:pPr>
                  <w:r w:rsidRPr="006F63D7">
                    <w:rPr>
                      <w:rFonts w:cstheme="minorHAnsi"/>
                    </w:rPr>
                    <w:t>10.6 - Produtos perigosos da decomposição: Não disponível</w:t>
                  </w:r>
                </w:p>
              </w:tc>
            </w:tr>
            <w:tr w:rsidR="00D43429" w:rsidRPr="00F12891" w:rsidTr="00672F6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shd w:val="clear" w:color="auto" w:fill="0066CC"/>
                  <w:vAlign w:val="center"/>
                  <w:hideMark/>
                </w:tcPr>
                <w:p w:rsidR="00D43429" w:rsidRPr="00414C2D" w:rsidRDefault="00D43429" w:rsidP="00672F6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414C2D">
                    <w:rPr>
                      <w:rFonts w:ascii="Arial" w:hAnsi="Arial" w:cs="Arial"/>
                      <w:b/>
                      <w:bCs/>
                    </w:rPr>
                    <w:t>11- Informações toxicológicas</w:t>
                  </w:r>
                </w:p>
              </w:tc>
            </w:tr>
            <w:tr w:rsidR="00D43429" w:rsidRPr="00F12891" w:rsidTr="00672F6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"/>
                <w:tblCellSpacing w:w="0" w:type="dxa"/>
                <w:jc w:val="center"/>
              </w:trPr>
              <w:tc>
                <w:tcPr>
                  <w:tcW w:w="9766" w:type="dxa"/>
                  <w:gridSpan w:val="3"/>
                  <w:vAlign w:val="center"/>
                  <w:hideMark/>
                </w:tcPr>
                <w:p w:rsidR="00D43429" w:rsidRPr="00F12891" w:rsidRDefault="00D43429" w:rsidP="00672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8"/>
                      <w:szCs w:val="24"/>
                    </w:rPr>
                  </w:pPr>
                </w:p>
              </w:tc>
            </w:tr>
          </w:tbl>
          <w:p w:rsidR="00D43429" w:rsidRPr="00F12891" w:rsidRDefault="00D43429" w:rsidP="00672F6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975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D43429" w:rsidRPr="00F12891" w:rsidTr="00672F6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hideMark/>
                </w:tcPr>
                <w:p w:rsidR="00D43429" w:rsidRPr="006F63D7" w:rsidRDefault="00D43429" w:rsidP="00672F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6F63D7">
                    <w:rPr>
                      <w:rFonts w:cstheme="minorHAnsi"/>
                    </w:rPr>
                    <w:t>- Toxicidade aguda: DL50 (oral, rato): 2500 mg/kg / CL50 (inalação, rato): 171,6 mg/ l / 4h. / DL50 (cutânea, coelho): &gt; 2000 mg/kg</w:t>
                  </w:r>
                </w:p>
                <w:p w:rsidR="00D43429" w:rsidRPr="006F63D7" w:rsidRDefault="00D43429" w:rsidP="00672F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6F63D7">
                    <w:rPr>
                      <w:rFonts w:cstheme="minorHAnsi"/>
                    </w:rPr>
                    <w:t>- Corrosão / irritação da pele: Irritação da pele</w:t>
                  </w:r>
                </w:p>
                <w:p w:rsidR="00D43429" w:rsidRPr="006F63D7" w:rsidRDefault="00D43429" w:rsidP="00672F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6F63D7">
                    <w:rPr>
                      <w:rFonts w:cstheme="minorHAnsi"/>
                    </w:rPr>
                    <w:t>- Lesões oculares graves / irritação ocular: Perigo de opacificação</w:t>
                  </w:r>
                </w:p>
                <w:p w:rsidR="00D43429" w:rsidRPr="006F63D7" w:rsidRDefault="00D43429" w:rsidP="00672F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6F63D7">
                    <w:rPr>
                      <w:rFonts w:cstheme="minorHAnsi"/>
                    </w:rPr>
                    <w:t>- Sensibilização respiratória ou à pele: Não disponível</w:t>
                  </w:r>
                </w:p>
                <w:p w:rsidR="00D43429" w:rsidRPr="006F63D7" w:rsidRDefault="00D43429" w:rsidP="00672F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6F63D7">
                    <w:rPr>
                      <w:rFonts w:cstheme="minorHAnsi"/>
                    </w:rPr>
                    <w:lastRenderedPageBreak/>
                    <w:t xml:space="preserve">- </w:t>
                  </w:r>
                  <w:proofErr w:type="spellStart"/>
                  <w:r w:rsidRPr="006F63D7">
                    <w:rPr>
                      <w:rFonts w:cstheme="minorHAnsi"/>
                    </w:rPr>
                    <w:t>Mutagenicidade</w:t>
                  </w:r>
                  <w:proofErr w:type="spellEnd"/>
                  <w:r w:rsidRPr="006F63D7">
                    <w:rPr>
                      <w:rFonts w:cstheme="minorHAnsi"/>
                    </w:rPr>
                    <w:t xml:space="preserve"> em células germinativas: Não disponível</w:t>
                  </w:r>
                </w:p>
                <w:p w:rsidR="00D43429" w:rsidRPr="006F63D7" w:rsidRDefault="00D43429" w:rsidP="00672F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6F63D7">
                    <w:rPr>
                      <w:rFonts w:cstheme="minorHAnsi"/>
                    </w:rPr>
                    <w:t>- Carcinogenicidade: Não disponível</w:t>
                  </w:r>
                </w:p>
                <w:p w:rsidR="00D43429" w:rsidRPr="006F63D7" w:rsidRDefault="00D43429" w:rsidP="00672F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6F63D7">
                    <w:rPr>
                      <w:rFonts w:cstheme="minorHAnsi"/>
                    </w:rPr>
                    <w:t>- Toxicidade à reprodução: Não disponível</w:t>
                  </w:r>
                </w:p>
                <w:p w:rsidR="00D43429" w:rsidRPr="006F63D7" w:rsidRDefault="00D43429" w:rsidP="00672F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6F63D7">
                    <w:rPr>
                      <w:rFonts w:cstheme="minorHAnsi"/>
                    </w:rPr>
                    <w:t>-Toxicidade para órgãos - alvo específico – exposição única: Não disponível</w:t>
                  </w:r>
                </w:p>
                <w:p w:rsidR="00D43429" w:rsidRPr="00F12891" w:rsidRDefault="00D43429" w:rsidP="00672F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63D7">
                    <w:rPr>
                      <w:rFonts w:cstheme="minorHAnsi"/>
                    </w:rPr>
                    <w:t>-Toxicidade para órgãos - alvo específico – exposição repetida: Não disponível</w:t>
                  </w:r>
                </w:p>
              </w:tc>
            </w:tr>
          </w:tbl>
          <w:p w:rsidR="00D43429" w:rsidRPr="00F12891" w:rsidRDefault="00D43429" w:rsidP="00672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D43429" w:rsidRPr="00F12891" w:rsidTr="00672F6D">
        <w:trPr>
          <w:trHeight w:val="270"/>
          <w:tblCellSpacing w:w="0" w:type="dxa"/>
          <w:jc w:val="center"/>
        </w:trPr>
        <w:tc>
          <w:tcPr>
            <w:tcW w:w="9750" w:type="dxa"/>
            <w:shd w:val="clear" w:color="auto" w:fill="0066CC"/>
            <w:vAlign w:val="center"/>
            <w:hideMark/>
          </w:tcPr>
          <w:p w:rsidR="00D43429" w:rsidRPr="00414C2D" w:rsidRDefault="00D43429" w:rsidP="00672F6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14C2D">
              <w:rPr>
                <w:rFonts w:ascii="Arial" w:eastAsia="Times New Roman" w:hAnsi="Arial" w:cs="Arial"/>
                <w:b/>
                <w:bCs/>
                <w:color w:val="FFFFFF"/>
              </w:rPr>
              <w:lastRenderedPageBreak/>
              <w:t>                                </w:t>
            </w:r>
            <w:r>
              <w:rPr>
                <w:rFonts w:ascii="Arial" w:eastAsia="Times New Roman" w:hAnsi="Arial" w:cs="Arial"/>
                <w:b/>
                <w:bCs/>
                <w:color w:val="FFFFFF"/>
              </w:rPr>
              <w:t xml:space="preserve">                         </w:t>
            </w:r>
            <w:r w:rsidRPr="00414C2D">
              <w:rPr>
                <w:rFonts w:ascii="Arial" w:eastAsia="Times New Roman" w:hAnsi="Arial" w:cs="Arial"/>
                <w:b/>
                <w:bCs/>
                <w:color w:val="FFFFFF"/>
              </w:rPr>
              <w:t> </w:t>
            </w:r>
            <w:r w:rsidRPr="00414C2D">
              <w:rPr>
                <w:rFonts w:ascii="Arial" w:hAnsi="Arial" w:cs="Arial"/>
                <w:b/>
                <w:bCs/>
              </w:rPr>
              <w:t>12- Informações ecológicas</w:t>
            </w:r>
          </w:p>
        </w:tc>
      </w:tr>
      <w:tr w:rsidR="00D43429" w:rsidRPr="00F12891" w:rsidTr="00672F6D">
        <w:trPr>
          <w:trHeight w:val="75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p w:rsidR="00D43429" w:rsidRPr="00F12891" w:rsidRDefault="00D43429" w:rsidP="00672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</w:tr>
    </w:tbl>
    <w:p w:rsidR="00D43429" w:rsidRPr="00F12891" w:rsidRDefault="00D43429" w:rsidP="00D4342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0"/>
      </w:tblGrid>
      <w:tr w:rsidR="00D43429" w:rsidRPr="00F12891" w:rsidTr="00672F6D">
        <w:trPr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D43429" w:rsidRPr="006F63D7" w:rsidRDefault="00D43429" w:rsidP="00672F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6F63D7">
              <w:rPr>
                <w:rFonts w:cstheme="minorHAnsi"/>
              </w:rPr>
              <w:t xml:space="preserve">12.1 - </w:t>
            </w:r>
            <w:proofErr w:type="spellStart"/>
            <w:r w:rsidRPr="006F63D7">
              <w:rPr>
                <w:rFonts w:cstheme="minorHAnsi"/>
              </w:rPr>
              <w:t>Ecotoxicidade</w:t>
            </w:r>
            <w:proofErr w:type="spellEnd"/>
            <w:r w:rsidRPr="006F63D7">
              <w:rPr>
                <w:rFonts w:cstheme="minorHAnsi"/>
              </w:rPr>
              <w:t xml:space="preserve">: Efeitos biológicos: Tóxico para organismos aquáticos. Não miscível com a água, flutua na superfície. Toxicidade nos peixes: </w:t>
            </w:r>
            <w:proofErr w:type="spellStart"/>
            <w:proofErr w:type="gramStart"/>
            <w:r w:rsidRPr="006F63D7">
              <w:rPr>
                <w:rFonts w:cstheme="minorHAnsi"/>
              </w:rPr>
              <w:t>P.promelas</w:t>
            </w:r>
            <w:proofErr w:type="spellEnd"/>
            <w:proofErr w:type="gramEnd"/>
            <w:r w:rsidRPr="006F63D7">
              <w:rPr>
                <w:rFonts w:cstheme="minorHAnsi"/>
              </w:rPr>
              <w:t xml:space="preserve"> LC50: 2,5 mg / l / 96h</w:t>
            </w:r>
          </w:p>
          <w:p w:rsidR="00D43429" w:rsidRPr="006F63D7" w:rsidRDefault="00D43429" w:rsidP="00672F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6F63D7">
              <w:rPr>
                <w:rFonts w:cstheme="minorHAnsi"/>
              </w:rPr>
              <w:t xml:space="preserve">12.2 - Persistência e </w:t>
            </w:r>
            <w:proofErr w:type="spellStart"/>
            <w:r w:rsidRPr="006F63D7">
              <w:rPr>
                <w:rFonts w:cstheme="minorHAnsi"/>
              </w:rPr>
              <w:t>degradabilidade</w:t>
            </w:r>
            <w:proofErr w:type="spellEnd"/>
            <w:r w:rsidRPr="006F63D7">
              <w:rPr>
                <w:rFonts w:cstheme="minorHAnsi"/>
              </w:rPr>
              <w:t>: Não disponível</w:t>
            </w:r>
          </w:p>
          <w:p w:rsidR="00D43429" w:rsidRPr="006F63D7" w:rsidRDefault="00D43429" w:rsidP="00672F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6F63D7">
              <w:rPr>
                <w:rFonts w:cstheme="minorHAnsi"/>
              </w:rPr>
              <w:t>12.3 - Potencial bioacumulativo: Prevê um potencial de bio acumulação. Pode ocorrer acumulação em organismos vivos</w:t>
            </w:r>
          </w:p>
          <w:p w:rsidR="00D43429" w:rsidRPr="006F63D7" w:rsidRDefault="00D43429" w:rsidP="00672F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6F63D7">
              <w:rPr>
                <w:rFonts w:cstheme="minorHAnsi"/>
              </w:rPr>
              <w:t>12.4 - Mobilidade no solo: Não disponível</w:t>
            </w:r>
          </w:p>
          <w:p w:rsidR="00D43429" w:rsidRPr="006F63D7" w:rsidRDefault="00D43429" w:rsidP="00672F6D">
            <w:pPr>
              <w:spacing w:after="0" w:line="240" w:lineRule="auto"/>
              <w:rPr>
                <w:rFonts w:eastAsia="Times New Roman" w:cstheme="minorHAnsi"/>
              </w:rPr>
            </w:pPr>
            <w:r w:rsidRPr="006F63D7">
              <w:rPr>
                <w:rFonts w:cstheme="minorHAnsi"/>
              </w:rPr>
              <w:t>12.5 - Outros efeitos adversos: Não disponível</w:t>
            </w:r>
          </w:p>
        </w:tc>
      </w:tr>
    </w:tbl>
    <w:p w:rsidR="00D43429" w:rsidRPr="00F12891" w:rsidRDefault="00D43429" w:rsidP="00D4342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D43429" w:rsidRPr="00F12891" w:rsidTr="00672F6D">
        <w:trPr>
          <w:trHeight w:val="150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p w:rsidR="00D43429" w:rsidRPr="00F12891" w:rsidRDefault="00D43429" w:rsidP="00672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D43429" w:rsidRPr="00F12891" w:rsidTr="00672F6D">
        <w:trPr>
          <w:trHeight w:val="270"/>
          <w:tblCellSpacing w:w="0" w:type="dxa"/>
          <w:jc w:val="center"/>
        </w:trPr>
        <w:tc>
          <w:tcPr>
            <w:tcW w:w="9750" w:type="dxa"/>
            <w:shd w:val="clear" w:color="auto" w:fill="0066CC"/>
            <w:vAlign w:val="center"/>
            <w:hideMark/>
          </w:tcPr>
          <w:p w:rsidR="00D43429" w:rsidRPr="00414C2D" w:rsidRDefault="00D43429" w:rsidP="00672F6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289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                                         </w:t>
            </w:r>
            <w:r w:rsidRPr="00414C2D">
              <w:rPr>
                <w:rFonts w:ascii="Arial" w:hAnsi="Arial" w:cs="Arial"/>
                <w:b/>
                <w:bCs/>
              </w:rPr>
              <w:t>13- Considerações sobre tratamento e disposição</w:t>
            </w:r>
          </w:p>
        </w:tc>
      </w:tr>
      <w:tr w:rsidR="00D43429" w:rsidRPr="00F12891" w:rsidTr="00672F6D">
        <w:trPr>
          <w:trHeight w:val="75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p w:rsidR="00D43429" w:rsidRPr="00F12891" w:rsidRDefault="00D43429" w:rsidP="00672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</w:tr>
    </w:tbl>
    <w:p w:rsidR="00D43429" w:rsidRPr="00F12891" w:rsidRDefault="00D43429" w:rsidP="00D4342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0"/>
      </w:tblGrid>
      <w:tr w:rsidR="00D43429" w:rsidRPr="00F12891" w:rsidTr="00672F6D">
        <w:trPr>
          <w:trHeight w:val="42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D43429" w:rsidRPr="006F63D7" w:rsidRDefault="00D43429" w:rsidP="00672F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6F63D7">
              <w:rPr>
                <w:rFonts w:cstheme="minorHAnsi"/>
              </w:rPr>
              <w:t>13.1 - Métodos recomendados para destinação final:</w:t>
            </w:r>
          </w:p>
          <w:p w:rsidR="00D43429" w:rsidRPr="006F63D7" w:rsidRDefault="00D43429" w:rsidP="00672F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6F63D7">
              <w:rPr>
                <w:rFonts w:cstheme="minorHAnsi"/>
              </w:rPr>
              <w:t>- Produto: Seguir as normas locais do controle do meio ambiente.</w:t>
            </w:r>
          </w:p>
          <w:p w:rsidR="00D43429" w:rsidRPr="006F63D7" w:rsidRDefault="00D43429" w:rsidP="00672F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6F63D7">
              <w:rPr>
                <w:rFonts w:cstheme="minorHAnsi"/>
              </w:rPr>
              <w:t>- Restos de produtos: Recolher e armazenar adequadamente o produto derramado para posterior reutilização ou disposição final.</w:t>
            </w:r>
          </w:p>
          <w:p w:rsidR="00D43429" w:rsidRPr="00F12891" w:rsidRDefault="00D43429" w:rsidP="0067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3D7">
              <w:rPr>
                <w:rFonts w:cstheme="minorHAnsi"/>
              </w:rPr>
              <w:t>- Embalagem usada: Devem ser eliminadas de acordo com as normas locais do controle do meio ambiente.</w:t>
            </w:r>
          </w:p>
        </w:tc>
      </w:tr>
    </w:tbl>
    <w:p w:rsidR="00D43429" w:rsidRPr="00F12891" w:rsidRDefault="00D43429" w:rsidP="00D4342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D43429" w:rsidRPr="00F12891" w:rsidTr="00672F6D">
        <w:trPr>
          <w:trHeight w:val="150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p w:rsidR="00D43429" w:rsidRPr="00F12891" w:rsidRDefault="00D43429" w:rsidP="00672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D43429" w:rsidRPr="00F12891" w:rsidTr="00672F6D">
        <w:trPr>
          <w:trHeight w:val="270"/>
          <w:tblCellSpacing w:w="0" w:type="dxa"/>
          <w:jc w:val="center"/>
        </w:trPr>
        <w:tc>
          <w:tcPr>
            <w:tcW w:w="9750" w:type="dxa"/>
            <w:shd w:val="clear" w:color="auto" w:fill="0066CC"/>
            <w:vAlign w:val="center"/>
            <w:hideMark/>
          </w:tcPr>
          <w:p w:rsidR="00D43429" w:rsidRPr="0036447E" w:rsidRDefault="00D43429" w:rsidP="00672F6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289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</w:rPr>
              <w:t>        </w:t>
            </w:r>
            <w:r w:rsidRPr="0036447E">
              <w:rPr>
                <w:rFonts w:ascii="Arial" w:hAnsi="Arial" w:cs="Arial"/>
                <w:b/>
                <w:bCs/>
              </w:rPr>
              <w:t>14- Informações sobre transporte</w:t>
            </w:r>
          </w:p>
        </w:tc>
      </w:tr>
      <w:tr w:rsidR="00D43429" w:rsidRPr="00F12891" w:rsidTr="00672F6D">
        <w:trPr>
          <w:trHeight w:val="75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p w:rsidR="00D43429" w:rsidRPr="00F12891" w:rsidRDefault="00D43429" w:rsidP="00672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</w:tr>
    </w:tbl>
    <w:p w:rsidR="00D43429" w:rsidRPr="00F12891" w:rsidRDefault="00D43429" w:rsidP="00D4342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0"/>
      </w:tblGrid>
      <w:tr w:rsidR="00D43429" w:rsidRPr="00F12891" w:rsidTr="00672F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D43429" w:rsidRPr="006F63D7" w:rsidRDefault="00D43429" w:rsidP="00672F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6F63D7">
              <w:rPr>
                <w:rFonts w:cstheme="minorHAnsi"/>
              </w:rPr>
              <w:t>14.1 - Regulamentações nacionais e internacionais:</w:t>
            </w:r>
          </w:p>
          <w:p w:rsidR="00D43429" w:rsidRPr="006F63D7" w:rsidRDefault="00D43429" w:rsidP="00672F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6F63D7">
              <w:rPr>
                <w:rFonts w:cstheme="minorHAnsi"/>
              </w:rPr>
              <w:t>- Terrestre: vide informações abaixo.</w:t>
            </w:r>
          </w:p>
          <w:p w:rsidR="00D43429" w:rsidRPr="006F63D7" w:rsidRDefault="00D43429" w:rsidP="00672F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6F63D7">
              <w:rPr>
                <w:rFonts w:cstheme="minorHAnsi"/>
              </w:rPr>
              <w:t>- Marítimo: Código IMDG: 1208</w:t>
            </w:r>
          </w:p>
          <w:p w:rsidR="00D43429" w:rsidRPr="006F63D7" w:rsidRDefault="00D43429" w:rsidP="00672F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6F63D7">
              <w:rPr>
                <w:rFonts w:cstheme="minorHAnsi"/>
              </w:rPr>
              <w:t>- Aéreo: Código ICAO/IATA: 1208</w:t>
            </w:r>
          </w:p>
          <w:p w:rsidR="00D43429" w:rsidRPr="006F63D7" w:rsidRDefault="00D43429" w:rsidP="00672F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6F63D7">
              <w:rPr>
                <w:rFonts w:cstheme="minorHAnsi"/>
              </w:rPr>
              <w:t>14.2 - Para produto classificado como perigoso para o transporte:</w:t>
            </w:r>
          </w:p>
          <w:p w:rsidR="00D43429" w:rsidRPr="006F63D7" w:rsidRDefault="00D43429" w:rsidP="00672F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6F63D7">
              <w:rPr>
                <w:rFonts w:cstheme="minorHAnsi"/>
              </w:rPr>
              <w:t xml:space="preserve"> - Número ONU: 1208</w:t>
            </w:r>
          </w:p>
          <w:p w:rsidR="00D43429" w:rsidRPr="006F63D7" w:rsidRDefault="00D43429" w:rsidP="00672F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6F63D7">
              <w:rPr>
                <w:rFonts w:cstheme="minorHAnsi"/>
              </w:rPr>
              <w:t>- Nome apropriado para embarque: HEXANOS</w:t>
            </w:r>
          </w:p>
          <w:p w:rsidR="00D43429" w:rsidRPr="006F63D7" w:rsidRDefault="00D43429" w:rsidP="00672F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6F63D7">
              <w:rPr>
                <w:rFonts w:cstheme="minorHAnsi"/>
              </w:rPr>
              <w:t>- Classe de risco: 3</w:t>
            </w:r>
          </w:p>
          <w:p w:rsidR="00D43429" w:rsidRPr="006F63D7" w:rsidRDefault="00D43429" w:rsidP="00672F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Número de risco: 33</w:t>
            </w:r>
          </w:p>
          <w:p w:rsidR="00D43429" w:rsidRPr="006F63D7" w:rsidRDefault="00D43429" w:rsidP="00672F6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6F63D7">
              <w:rPr>
                <w:rFonts w:cstheme="minorHAnsi"/>
              </w:rPr>
              <w:t xml:space="preserve"> - Grupo de embalagem: II </w:t>
            </w:r>
          </w:p>
          <w:p w:rsidR="00D43429" w:rsidRDefault="00D43429" w:rsidP="00672F6D">
            <w:pPr>
              <w:spacing w:after="0" w:line="240" w:lineRule="auto"/>
              <w:rPr>
                <w:rFonts w:cstheme="minorHAnsi"/>
              </w:rPr>
            </w:pPr>
            <w:r w:rsidRPr="006F63D7">
              <w:rPr>
                <w:rFonts w:cstheme="minorHAnsi"/>
              </w:rPr>
              <w:t xml:space="preserve"> - Perigo ao meio ambiente: O produto infiltra-se no solo</w:t>
            </w:r>
          </w:p>
          <w:p w:rsidR="00D43429" w:rsidRDefault="00D43429" w:rsidP="00672F6D">
            <w:pPr>
              <w:spacing w:after="0" w:line="240" w:lineRule="auto"/>
              <w:rPr>
                <w:rFonts w:cstheme="minorHAnsi"/>
              </w:rPr>
            </w:pPr>
          </w:p>
          <w:p w:rsidR="00D43429" w:rsidRDefault="00D43429" w:rsidP="00672F6D">
            <w:pPr>
              <w:spacing w:after="0" w:line="240" w:lineRule="auto"/>
              <w:rPr>
                <w:rFonts w:cstheme="minorHAnsi"/>
              </w:rPr>
            </w:pPr>
          </w:p>
          <w:p w:rsidR="00D43429" w:rsidRPr="00F12891" w:rsidRDefault="00D43429" w:rsidP="0067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3429" w:rsidRPr="00F12891" w:rsidRDefault="00D43429" w:rsidP="00D4342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6"/>
      </w:tblGrid>
      <w:tr w:rsidR="00D43429" w:rsidRPr="00F12891" w:rsidTr="00672F6D">
        <w:trPr>
          <w:trHeight w:val="150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tbl>
            <w:tblPr>
              <w:tblW w:w="97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D43429" w:rsidRPr="00F12891" w:rsidTr="00672F6D">
              <w:trPr>
                <w:trHeight w:val="270"/>
                <w:tblCellSpacing w:w="0" w:type="dxa"/>
                <w:jc w:val="center"/>
              </w:trPr>
              <w:tc>
                <w:tcPr>
                  <w:tcW w:w="9750" w:type="dxa"/>
                  <w:shd w:val="clear" w:color="auto" w:fill="0066CC"/>
                  <w:vAlign w:val="center"/>
                  <w:hideMark/>
                </w:tcPr>
                <w:p w:rsidR="00D43429" w:rsidRPr="0036447E" w:rsidRDefault="00D43429" w:rsidP="00672F6D">
                  <w:pPr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</w:rPr>
                    <w:t xml:space="preserve">                                                            </w:t>
                  </w:r>
                  <w:r w:rsidRPr="0036447E">
                    <w:rPr>
                      <w:rFonts w:ascii="Arial" w:hAnsi="Arial" w:cs="Arial"/>
                      <w:b/>
                      <w:bCs/>
                    </w:rPr>
                    <w:t>15- Regulamentações</w:t>
                  </w:r>
                </w:p>
              </w:tc>
            </w:tr>
            <w:tr w:rsidR="00D43429" w:rsidRPr="00F12891" w:rsidTr="00672F6D">
              <w:trPr>
                <w:trHeight w:val="75"/>
                <w:tblCellSpacing w:w="0" w:type="dxa"/>
                <w:jc w:val="center"/>
              </w:trPr>
              <w:tc>
                <w:tcPr>
                  <w:tcW w:w="9750" w:type="dxa"/>
                  <w:vAlign w:val="center"/>
                  <w:hideMark/>
                </w:tcPr>
                <w:p w:rsidR="00D43429" w:rsidRPr="00F12891" w:rsidRDefault="00D43429" w:rsidP="00672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8"/>
                      <w:szCs w:val="24"/>
                    </w:rPr>
                  </w:pPr>
                </w:p>
              </w:tc>
            </w:tr>
          </w:tbl>
          <w:p w:rsidR="00D43429" w:rsidRPr="00F12891" w:rsidRDefault="00D43429" w:rsidP="00672F6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975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EEE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D43429" w:rsidRPr="00F12891" w:rsidTr="00672F6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hideMark/>
                </w:tcPr>
                <w:p w:rsidR="00D43429" w:rsidRPr="006F63D7" w:rsidRDefault="00D43429" w:rsidP="00672F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6F63D7">
                    <w:rPr>
                      <w:rFonts w:cstheme="minorHAnsi"/>
                    </w:rPr>
                    <w:lastRenderedPageBreak/>
                    <w:t>15.1 - Regulamentações específicas de segurança, saúde e meio ambiente para o produto químico:</w:t>
                  </w:r>
                </w:p>
                <w:p w:rsidR="00D43429" w:rsidRDefault="00D43429" w:rsidP="00672F6D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6F63D7">
                    <w:rPr>
                      <w:rFonts w:cstheme="minorHAnsi"/>
                    </w:rPr>
                    <w:t>- Produto controlado pela Policia Federal (para exportação)</w:t>
                  </w:r>
                </w:p>
                <w:p w:rsidR="00D43429" w:rsidRPr="00F12891" w:rsidRDefault="00D43429" w:rsidP="00672F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>- Produto Inflamável</w:t>
                  </w:r>
                </w:p>
              </w:tc>
            </w:tr>
          </w:tbl>
          <w:p w:rsidR="00D43429" w:rsidRPr="00F12891" w:rsidRDefault="00D43429" w:rsidP="00672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D43429" w:rsidRPr="00F12891" w:rsidTr="00672F6D">
        <w:trPr>
          <w:trHeight w:val="270"/>
          <w:tblCellSpacing w:w="0" w:type="dxa"/>
          <w:jc w:val="center"/>
        </w:trPr>
        <w:tc>
          <w:tcPr>
            <w:tcW w:w="9750" w:type="dxa"/>
            <w:shd w:val="clear" w:color="auto" w:fill="0066CC"/>
            <w:vAlign w:val="center"/>
            <w:hideMark/>
          </w:tcPr>
          <w:p w:rsidR="00D43429" w:rsidRPr="0036447E" w:rsidRDefault="00D43429" w:rsidP="00672F6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6447E">
              <w:rPr>
                <w:rFonts w:ascii="Arial" w:hAnsi="Arial" w:cs="Arial"/>
                <w:b/>
                <w:bCs/>
              </w:rPr>
              <w:lastRenderedPageBreak/>
              <w:t>16- Outras informações</w:t>
            </w:r>
          </w:p>
        </w:tc>
      </w:tr>
      <w:tr w:rsidR="00D43429" w:rsidRPr="00F12891" w:rsidTr="00672F6D">
        <w:trPr>
          <w:trHeight w:val="75"/>
          <w:tblCellSpacing w:w="0" w:type="dxa"/>
          <w:jc w:val="center"/>
        </w:trPr>
        <w:tc>
          <w:tcPr>
            <w:tcW w:w="9750" w:type="dxa"/>
            <w:vAlign w:val="center"/>
            <w:hideMark/>
          </w:tcPr>
          <w:p w:rsidR="00D43429" w:rsidRPr="00F12891" w:rsidRDefault="00D43429" w:rsidP="00672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</w:tr>
    </w:tbl>
    <w:p w:rsidR="00D43429" w:rsidRPr="00F12891" w:rsidRDefault="00D43429" w:rsidP="00D4342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0"/>
      </w:tblGrid>
      <w:tr w:rsidR="00D43429" w:rsidRPr="00F12891" w:rsidTr="00672F6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D43429" w:rsidRDefault="00D43429" w:rsidP="00672F6D">
            <w:pPr>
              <w:spacing w:after="0" w:line="240" w:lineRule="auto"/>
              <w:rPr>
                <w:rFonts w:cstheme="minorHAnsi"/>
              </w:rPr>
            </w:pPr>
            <w:r w:rsidRPr="006F63D7">
              <w:rPr>
                <w:rFonts w:cstheme="minorHAnsi"/>
              </w:rPr>
              <w:t>Merck Index, 12ª ed., Nº 4729</w:t>
            </w:r>
          </w:p>
          <w:p w:rsidR="00A17AAA" w:rsidRPr="00AD5F98" w:rsidRDefault="00A17AAA" w:rsidP="00A17AAA">
            <w:pPr>
              <w:spacing w:after="0" w:line="240" w:lineRule="auto"/>
              <w:rPr>
                <w:rFonts w:eastAsia="Times New Roman" w:cstheme="minorHAnsi"/>
              </w:rPr>
            </w:pPr>
            <w:r w:rsidRPr="00AD5F98">
              <w:rPr>
                <w:rFonts w:eastAsia="Times New Roman" w:cstheme="minorHAnsi"/>
              </w:rPr>
              <w:t>Referências:</w:t>
            </w:r>
          </w:p>
          <w:p w:rsidR="00A17AAA" w:rsidRPr="00AD5F98" w:rsidRDefault="00A17AAA" w:rsidP="00A17AAA">
            <w:pPr>
              <w:spacing w:after="0" w:line="240" w:lineRule="auto"/>
              <w:rPr>
                <w:rFonts w:eastAsia="Times New Roman" w:cstheme="minorHAnsi"/>
              </w:rPr>
            </w:pPr>
            <w:r w:rsidRPr="00AD5F98">
              <w:rPr>
                <w:rFonts w:eastAsia="Times New Roman" w:cstheme="minorHAnsi"/>
              </w:rPr>
              <w:t>Os dados desta ficha foram baseados nas fichas de informações de produtos de nossos fornecedores.</w:t>
            </w:r>
          </w:p>
          <w:p w:rsidR="00A17AAA" w:rsidRPr="00AD5F98" w:rsidRDefault="00A17AAA" w:rsidP="00A17AAA">
            <w:pPr>
              <w:spacing w:after="0" w:line="240" w:lineRule="auto"/>
              <w:rPr>
                <w:rFonts w:eastAsia="Times New Roman" w:cstheme="minorHAnsi"/>
              </w:rPr>
            </w:pPr>
            <w:r w:rsidRPr="00AD5F98">
              <w:rPr>
                <w:rFonts w:eastAsia="Times New Roman" w:cstheme="minorHAnsi"/>
              </w:rPr>
              <w:t>ASSOCIAÇÃO BRASILEIRA DE NORMAS TÉCNICAS. NBR 14725-4: 2014 Produtos químicos – Informações sobre segurança,</w:t>
            </w:r>
          </w:p>
          <w:p w:rsidR="00A17AAA" w:rsidRPr="00AD5F98" w:rsidRDefault="00A17AAA" w:rsidP="00A17AAA">
            <w:pPr>
              <w:spacing w:after="0" w:line="240" w:lineRule="auto"/>
              <w:rPr>
                <w:rFonts w:eastAsia="Times New Roman" w:cstheme="minorHAnsi"/>
              </w:rPr>
            </w:pPr>
            <w:r w:rsidRPr="00AD5F98">
              <w:rPr>
                <w:rFonts w:eastAsia="Times New Roman" w:cstheme="minorHAnsi"/>
              </w:rPr>
              <w:t>saúde e meio ambiente. Parte 4: Ficha de informações de segurança de produtos químicos (FISPQ) – Rio de Janeiro, 2014. 35 p.</w:t>
            </w:r>
          </w:p>
          <w:p w:rsidR="00A17AAA" w:rsidRPr="00AD5F98" w:rsidRDefault="00A17AAA" w:rsidP="00A17AAA">
            <w:pPr>
              <w:spacing w:after="0" w:line="240" w:lineRule="auto"/>
              <w:rPr>
                <w:rFonts w:eastAsia="Times New Roman" w:cstheme="minorHAnsi"/>
              </w:rPr>
            </w:pPr>
            <w:r w:rsidRPr="00AD5F98">
              <w:rPr>
                <w:rFonts w:eastAsia="Times New Roman" w:cstheme="minorHAnsi"/>
              </w:rPr>
              <w:t>Centros de Informações Toxicológicas</w:t>
            </w:r>
          </w:p>
          <w:p w:rsidR="00A17AAA" w:rsidRPr="00AD5F98" w:rsidRDefault="00A17AAA" w:rsidP="00A17AAA">
            <w:pPr>
              <w:spacing w:after="0" w:line="240" w:lineRule="auto"/>
              <w:rPr>
                <w:rFonts w:eastAsia="Times New Roman" w:cstheme="minorHAnsi"/>
              </w:rPr>
            </w:pPr>
            <w:r w:rsidRPr="00AD5F98">
              <w:rPr>
                <w:rFonts w:eastAsia="Times New Roman" w:cstheme="minorHAnsi"/>
              </w:rPr>
              <w:t>Belo Horizonte - Serviço de Toxicologia de Minas Gerais - Hospital João XXIII</w:t>
            </w:r>
          </w:p>
          <w:p w:rsidR="00A17AAA" w:rsidRPr="00AD5F98" w:rsidRDefault="00A17AAA" w:rsidP="00A17AAA">
            <w:pPr>
              <w:spacing w:after="0" w:line="240" w:lineRule="auto"/>
              <w:rPr>
                <w:rFonts w:eastAsia="Times New Roman" w:cstheme="minorHAnsi"/>
              </w:rPr>
            </w:pPr>
            <w:r w:rsidRPr="00AD5F98">
              <w:rPr>
                <w:rFonts w:eastAsia="Times New Roman" w:cstheme="minorHAnsi"/>
              </w:rPr>
              <w:t>Fone: (31) 3239.9224/3239.9223 (Hospital) (31) 3239-9308 / 3224-4000 (Tel. CIT) Fax</w:t>
            </w:r>
            <w:proofErr w:type="gramStart"/>
            <w:r w:rsidRPr="00AD5F98">
              <w:rPr>
                <w:rFonts w:eastAsia="Times New Roman" w:cstheme="minorHAnsi"/>
              </w:rPr>
              <w:t>: :</w:t>
            </w:r>
            <w:proofErr w:type="gramEnd"/>
            <w:r w:rsidRPr="00AD5F98">
              <w:rPr>
                <w:rFonts w:eastAsia="Times New Roman" w:cstheme="minorHAnsi"/>
              </w:rPr>
              <w:t xml:space="preserve"> (31) 3239.9260(CIT)</w:t>
            </w:r>
          </w:p>
          <w:p w:rsidR="00A17AAA" w:rsidRPr="00AD5F98" w:rsidRDefault="00A17AAA" w:rsidP="00A17AAA">
            <w:pPr>
              <w:spacing w:after="0" w:line="240" w:lineRule="auto"/>
              <w:rPr>
                <w:rFonts w:eastAsia="Times New Roman" w:cstheme="minorHAnsi"/>
              </w:rPr>
            </w:pPr>
            <w:r w:rsidRPr="00AD5F98">
              <w:rPr>
                <w:rFonts w:eastAsia="Times New Roman" w:cstheme="minorHAnsi"/>
              </w:rPr>
              <w:t>Porto Alegre - Centro de Informações Toxicológicas do Rio Grande do Sul</w:t>
            </w:r>
          </w:p>
          <w:p w:rsidR="00A17AAA" w:rsidRPr="00AD5F98" w:rsidRDefault="00A17AAA" w:rsidP="00A17AAA">
            <w:pPr>
              <w:spacing w:after="0" w:line="240" w:lineRule="auto"/>
              <w:rPr>
                <w:rFonts w:eastAsia="Times New Roman" w:cstheme="minorHAnsi"/>
              </w:rPr>
            </w:pPr>
            <w:r w:rsidRPr="00AD5F98">
              <w:rPr>
                <w:rFonts w:eastAsia="Times New Roman" w:cstheme="minorHAnsi"/>
              </w:rPr>
              <w:t>Fone: (51) 3217.1751 (Tel. CIT) Fax: (51) 3217.9067 Atendimento: 0800 78 02 00</w:t>
            </w:r>
          </w:p>
          <w:p w:rsidR="00A17AAA" w:rsidRPr="00AD5F98" w:rsidRDefault="00A17AAA" w:rsidP="00A17AAA">
            <w:pPr>
              <w:spacing w:after="0" w:line="240" w:lineRule="auto"/>
              <w:rPr>
                <w:rFonts w:eastAsia="Times New Roman" w:cstheme="minorHAnsi"/>
              </w:rPr>
            </w:pPr>
            <w:r w:rsidRPr="00AD5F98">
              <w:rPr>
                <w:rFonts w:eastAsia="Times New Roman" w:cstheme="minorHAnsi"/>
              </w:rPr>
              <w:t>Recife - Centro de Assistência Toxicológica de Pernambuco - Hospital da Restauração - 1º andar</w:t>
            </w:r>
          </w:p>
          <w:p w:rsidR="00A17AAA" w:rsidRPr="00AD5F98" w:rsidRDefault="00A17AAA" w:rsidP="00A17AAA">
            <w:pPr>
              <w:spacing w:after="0" w:line="240" w:lineRule="auto"/>
              <w:rPr>
                <w:rFonts w:eastAsia="Times New Roman" w:cstheme="minorHAnsi"/>
              </w:rPr>
            </w:pPr>
            <w:r w:rsidRPr="00AD5F98">
              <w:rPr>
                <w:rFonts w:eastAsia="Times New Roman" w:cstheme="minorHAnsi"/>
              </w:rPr>
              <w:t>Fone: (81) 3421.5444 R. 151 (Tel. Hospital) Fax: (81) 3421.5927 / 3423-8263</w:t>
            </w:r>
          </w:p>
          <w:p w:rsidR="00A17AAA" w:rsidRPr="00AD5F98" w:rsidRDefault="00A17AAA" w:rsidP="00A17AAA">
            <w:pPr>
              <w:spacing w:after="0" w:line="240" w:lineRule="auto"/>
              <w:rPr>
                <w:rFonts w:eastAsia="Times New Roman" w:cstheme="minorHAnsi"/>
              </w:rPr>
            </w:pPr>
            <w:r w:rsidRPr="00AD5F98">
              <w:rPr>
                <w:rFonts w:eastAsia="Times New Roman" w:cstheme="minorHAnsi"/>
              </w:rPr>
              <w:t>Rio de Janeiro - Centro de Controle de Intoxicações do Rio de Janeiro -Hospital Universitário Clementino Fraga Filho</w:t>
            </w:r>
          </w:p>
          <w:p w:rsidR="00A17AAA" w:rsidRPr="00AD5F98" w:rsidRDefault="00A17AAA" w:rsidP="00A17AAA">
            <w:pPr>
              <w:spacing w:after="0" w:line="240" w:lineRule="auto"/>
              <w:rPr>
                <w:rFonts w:eastAsia="Times New Roman" w:cstheme="minorHAnsi"/>
              </w:rPr>
            </w:pPr>
            <w:r w:rsidRPr="00AD5F98">
              <w:rPr>
                <w:rFonts w:eastAsia="Times New Roman" w:cstheme="minorHAnsi"/>
              </w:rPr>
              <w:t xml:space="preserve">Fone: (21) 2573.3244/2290-3344 (Tel. CIT) - Fax: (21) 2573-7079 (CIT) </w:t>
            </w:r>
          </w:p>
          <w:p w:rsidR="00A17AAA" w:rsidRPr="00AD5F98" w:rsidRDefault="00A17AAA" w:rsidP="00A17AAA">
            <w:pPr>
              <w:spacing w:after="0" w:line="240" w:lineRule="auto"/>
              <w:rPr>
                <w:rFonts w:eastAsia="Times New Roman" w:cstheme="minorHAnsi"/>
              </w:rPr>
            </w:pPr>
            <w:r w:rsidRPr="00AD5F98">
              <w:rPr>
                <w:rFonts w:eastAsia="Times New Roman" w:cstheme="minorHAnsi"/>
              </w:rPr>
              <w:t xml:space="preserve">Salvador - Centro de Informações </w:t>
            </w:r>
            <w:proofErr w:type="spellStart"/>
            <w:r w:rsidRPr="00AD5F98">
              <w:rPr>
                <w:rFonts w:eastAsia="Times New Roman" w:cstheme="minorHAnsi"/>
              </w:rPr>
              <w:t>Anti-Veneno</w:t>
            </w:r>
            <w:proofErr w:type="spellEnd"/>
            <w:r w:rsidRPr="00AD5F98">
              <w:rPr>
                <w:rFonts w:eastAsia="Times New Roman" w:cstheme="minorHAnsi"/>
              </w:rPr>
              <w:t xml:space="preserve"> da Bahia - CIAVE - Hospital Geral Roberto Santos</w:t>
            </w:r>
          </w:p>
          <w:p w:rsidR="00A17AAA" w:rsidRPr="00AD5F98" w:rsidRDefault="00A17AAA" w:rsidP="00A17AAA">
            <w:pPr>
              <w:spacing w:after="0" w:line="240" w:lineRule="auto"/>
              <w:rPr>
                <w:rFonts w:eastAsia="Times New Roman" w:cstheme="minorHAnsi"/>
              </w:rPr>
            </w:pPr>
            <w:r w:rsidRPr="00AD5F98">
              <w:rPr>
                <w:rFonts w:eastAsia="Times New Roman" w:cstheme="minorHAnsi"/>
              </w:rPr>
              <w:t>Fone: (71) 387.3414/387-4343 e 0800 284 43 43 Fax: (71) 387.3414</w:t>
            </w:r>
          </w:p>
          <w:p w:rsidR="00A17AAA" w:rsidRPr="00AD5F98" w:rsidRDefault="00A17AAA" w:rsidP="00A17AAA">
            <w:pPr>
              <w:spacing w:after="0" w:line="240" w:lineRule="auto"/>
              <w:rPr>
                <w:rFonts w:eastAsia="Times New Roman" w:cstheme="minorHAnsi"/>
              </w:rPr>
            </w:pPr>
            <w:r w:rsidRPr="00AD5F98">
              <w:rPr>
                <w:rFonts w:eastAsia="Times New Roman" w:cstheme="minorHAnsi"/>
              </w:rPr>
              <w:t>São Paulo - Centro de Controle de Intoxicações de São Paulo - Hospital Municipal Dr. Artur Ribeiro de Saboya</w:t>
            </w:r>
          </w:p>
          <w:p w:rsidR="00A17AAA" w:rsidRPr="00AD5F98" w:rsidRDefault="00A17AAA" w:rsidP="00A17AAA">
            <w:pPr>
              <w:spacing w:after="0" w:line="240" w:lineRule="auto"/>
              <w:rPr>
                <w:rFonts w:eastAsia="Times New Roman" w:cstheme="minorHAnsi"/>
              </w:rPr>
            </w:pPr>
            <w:r w:rsidRPr="00AD5F98">
              <w:rPr>
                <w:rFonts w:eastAsia="Times New Roman" w:cstheme="minorHAnsi"/>
              </w:rPr>
              <w:t>Fone/Fax: (11) 5012/2399 (Tel. CIT) (11) 5012-5311 (atendimento médico) Atendimento: 0800 771 37 33</w:t>
            </w:r>
          </w:p>
          <w:p w:rsidR="00D43429" w:rsidRPr="006F63D7" w:rsidRDefault="00A17AAA" w:rsidP="00A17AAA">
            <w:pPr>
              <w:spacing w:after="0" w:line="240" w:lineRule="auto"/>
              <w:rPr>
                <w:rFonts w:eastAsia="Times New Roman" w:cstheme="minorHAnsi"/>
              </w:rPr>
            </w:pPr>
            <w:r w:rsidRPr="00AD5F98">
              <w:rPr>
                <w:rFonts w:eastAsia="Times New Roman" w:cstheme="minorHAnsi"/>
              </w:rPr>
              <w:t>Para mais informações visite o site: http://www.anvisa.gov.br/toxicologia/centros.htm</w:t>
            </w:r>
            <w:r w:rsidR="00BE6292">
              <w:rPr>
                <w:rFonts w:eastAsia="Times New Roman" w:cstheme="minorHAnsi"/>
              </w:rPr>
              <w:t>.</w:t>
            </w:r>
          </w:p>
        </w:tc>
      </w:tr>
    </w:tbl>
    <w:p w:rsidR="003B28C7" w:rsidRDefault="003B28C7" w:rsidP="00414C2D">
      <w:pPr>
        <w:jc w:val="both"/>
      </w:pPr>
    </w:p>
    <w:sectPr w:rsidR="003B28C7" w:rsidSect="00497CCB">
      <w:headerReference w:type="default" r:id="rId11"/>
      <w:footerReference w:type="default" r:id="rId12"/>
      <w:pgSz w:w="11906" w:h="16838"/>
      <w:pgMar w:top="851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CA5" w:rsidRDefault="00BC4CA5" w:rsidP="00DF6EA4">
      <w:pPr>
        <w:spacing w:after="0" w:line="240" w:lineRule="auto"/>
      </w:pPr>
      <w:r>
        <w:separator/>
      </w:r>
    </w:p>
  </w:endnote>
  <w:endnote w:type="continuationSeparator" w:id="0">
    <w:p w:rsidR="00BC4CA5" w:rsidRDefault="00BC4CA5" w:rsidP="00DF6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D79" w:rsidRDefault="00EA572F" w:rsidP="000775B5">
    <w:pPr>
      <w:pStyle w:val="Rodap"/>
      <w:tabs>
        <w:tab w:val="clear" w:pos="4252"/>
        <w:tab w:val="clear" w:pos="8504"/>
        <w:tab w:val="left" w:pos="1605"/>
      </w:tabs>
      <w:ind w:left="-993" w:right="-1561" w:hanging="141"/>
    </w:pPr>
    <w:r>
      <w:t>Rua</w:t>
    </w:r>
    <w:r w:rsidR="00300D79">
      <w:t>: Rosas de Maio Nº 368 – Altos de vila prudente – São Paulo – SP -</w:t>
    </w:r>
    <w:proofErr w:type="gramStart"/>
    <w:r w:rsidR="00300D79">
      <w:t>CEP :</w:t>
    </w:r>
    <w:proofErr w:type="gramEnd"/>
    <w:r w:rsidR="00300D79">
      <w:t xml:space="preserve"> 03978-760 </w:t>
    </w:r>
    <w:proofErr w:type="spellStart"/>
    <w:r w:rsidR="00300D79">
      <w:t>Tel</w:t>
    </w:r>
    <w:proofErr w:type="spellEnd"/>
    <w:r w:rsidR="00300D79">
      <w:t xml:space="preserve">:(0xx11)2143-9450/2703-3810 </w:t>
    </w:r>
  </w:p>
  <w:p w:rsidR="00300D79" w:rsidRDefault="00300D79" w:rsidP="00300D79">
    <w:pPr>
      <w:pStyle w:val="Rodap"/>
      <w:tabs>
        <w:tab w:val="clear" w:pos="4252"/>
        <w:tab w:val="clear" w:pos="8504"/>
        <w:tab w:val="left" w:pos="1605"/>
      </w:tabs>
    </w:pPr>
  </w:p>
  <w:p w:rsidR="00497CCB" w:rsidRDefault="00300D79" w:rsidP="00300D79">
    <w:pPr>
      <w:pStyle w:val="Rodap"/>
    </w:pPr>
    <w:r>
      <w:t xml:space="preserve">              Site: </w:t>
    </w:r>
    <w:hyperlink r:id="rId1" w:history="1">
      <w:r w:rsidRPr="00C97A0D">
        <w:rPr>
          <w:rStyle w:val="Hyperlink"/>
        </w:rPr>
        <w:t>www.atriomquimica.com.br</w:t>
      </w:r>
    </w:hyperlink>
    <w:r>
      <w:t xml:space="preserve">                                E-mail: </w:t>
    </w:r>
    <w:hyperlink r:id="rId2" w:history="1">
      <w:r w:rsidRPr="00C97A0D">
        <w:rPr>
          <w:rStyle w:val="Hyperlink"/>
        </w:rPr>
        <w:t>vendas@atriomquimica.com.br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CA5" w:rsidRDefault="00BC4CA5" w:rsidP="00DF6EA4">
      <w:pPr>
        <w:spacing w:after="0" w:line="240" w:lineRule="auto"/>
      </w:pPr>
      <w:r>
        <w:separator/>
      </w:r>
    </w:p>
  </w:footnote>
  <w:footnote w:type="continuationSeparator" w:id="0">
    <w:p w:rsidR="00BC4CA5" w:rsidRDefault="00BC4CA5" w:rsidP="00DF6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2094975"/>
      <w:docPartObj>
        <w:docPartGallery w:val="Page Numbers (Top of Page)"/>
        <w:docPartUnique/>
      </w:docPartObj>
    </w:sdtPr>
    <w:sdtEndPr/>
    <w:sdtContent>
      <w:p w:rsidR="00497CCB" w:rsidRDefault="00497CCB" w:rsidP="00300D79">
        <w:pPr>
          <w:pStyle w:val="Cabealho"/>
          <w:ind w:left="-426" w:hanging="426"/>
          <w:jc w:val="center"/>
        </w:pPr>
        <w:r w:rsidRPr="00497CCB">
          <w:rPr>
            <w:noProof/>
          </w:rPr>
          <w:drawing>
            <wp:inline distT="0" distB="0" distL="0" distR="0">
              <wp:extent cx="7153275" cy="1759336"/>
              <wp:effectExtent l="19050" t="0" r="0" b="0"/>
              <wp:docPr id="3" name="Imagem 1" descr="C:\ATRIOM\LOGOTIPOS ATRIOM\Cabeçalho_ATRIOM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ATRIOM\LOGOTIPOS ATRIOM\Cabeçalho_ATRIOM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50122" cy="1758561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:rsidR="00300D79" w:rsidRDefault="00300D79" w:rsidP="00497CCB">
        <w:pPr>
          <w:pStyle w:val="Cabealho"/>
          <w:jc w:val="center"/>
        </w:pPr>
      </w:p>
      <w:p w:rsidR="00300D79" w:rsidRDefault="00EA572F" w:rsidP="00300D79">
        <w:pPr>
          <w:pStyle w:val="Cabealho"/>
          <w:rPr>
            <w:sz w:val="20"/>
            <w:szCs w:val="20"/>
          </w:rPr>
        </w:pPr>
        <w:r>
          <w:rPr>
            <w:sz w:val="20"/>
            <w:szCs w:val="20"/>
          </w:rPr>
          <w:t>Nome do produto</w:t>
        </w:r>
        <w:r w:rsidR="00300D79" w:rsidRPr="003510F9">
          <w:rPr>
            <w:sz w:val="20"/>
            <w:szCs w:val="20"/>
          </w:rPr>
          <w:t xml:space="preserve">: </w:t>
        </w:r>
        <w:r w:rsidR="00127DF0">
          <w:rPr>
            <w:b/>
            <w:sz w:val="20"/>
            <w:szCs w:val="20"/>
          </w:rPr>
          <w:t xml:space="preserve">HEXANO </w:t>
        </w:r>
      </w:p>
      <w:p w:rsidR="00300D79" w:rsidRDefault="00300D79" w:rsidP="00300D79">
        <w:pPr>
          <w:pStyle w:val="Cabealho"/>
          <w:rPr>
            <w:sz w:val="20"/>
            <w:szCs w:val="20"/>
          </w:rPr>
        </w:pPr>
        <w:r w:rsidRPr="003510F9">
          <w:rPr>
            <w:sz w:val="20"/>
            <w:szCs w:val="20"/>
          </w:rPr>
          <w:t xml:space="preserve">Data da ultima revisão: </w:t>
        </w:r>
        <w:r w:rsidR="00D43429">
          <w:rPr>
            <w:sz w:val="20"/>
            <w:szCs w:val="20"/>
          </w:rPr>
          <w:t>08/11/201</w:t>
        </w:r>
        <w:r w:rsidR="00934BBA">
          <w:rPr>
            <w:sz w:val="20"/>
            <w:szCs w:val="20"/>
          </w:rPr>
          <w:t>9</w:t>
        </w:r>
      </w:p>
      <w:p w:rsidR="00497CCB" w:rsidRDefault="00497CCB" w:rsidP="00300D79">
        <w:pPr>
          <w:pStyle w:val="Cabealho"/>
          <w:jc w:val="right"/>
        </w:pPr>
        <w:r>
          <w:t xml:space="preserve">Página </w:t>
        </w:r>
        <w:r w:rsidR="00151099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151099">
          <w:rPr>
            <w:b/>
            <w:sz w:val="24"/>
            <w:szCs w:val="24"/>
          </w:rPr>
          <w:fldChar w:fldCharType="separate"/>
        </w:r>
        <w:r w:rsidR="00BB7854">
          <w:rPr>
            <w:b/>
            <w:noProof/>
          </w:rPr>
          <w:t>4</w:t>
        </w:r>
        <w:r w:rsidR="00151099">
          <w:rPr>
            <w:b/>
            <w:sz w:val="24"/>
            <w:szCs w:val="24"/>
          </w:rPr>
          <w:fldChar w:fldCharType="end"/>
        </w:r>
        <w:r>
          <w:t xml:space="preserve"> de </w:t>
        </w:r>
        <w:r w:rsidR="00151099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151099">
          <w:rPr>
            <w:b/>
            <w:sz w:val="24"/>
            <w:szCs w:val="24"/>
          </w:rPr>
          <w:fldChar w:fldCharType="separate"/>
        </w:r>
        <w:r w:rsidR="00BB7854">
          <w:rPr>
            <w:b/>
            <w:noProof/>
          </w:rPr>
          <w:t>6</w:t>
        </w:r>
        <w:r w:rsidR="00151099">
          <w:rPr>
            <w:b/>
            <w:sz w:val="24"/>
            <w:szCs w:val="24"/>
          </w:rPr>
          <w:fldChar w:fldCharType="end"/>
        </w:r>
      </w:p>
    </w:sdtContent>
  </w:sdt>
  <w:p w:rsidR="00497CCB" w:rsidRDefault="00497CCB" w:rsidP="00497CCB">
    <w:pPr>
      <w:pStyle w:val="Cabealho"/>
      <w:tabs>
        <w:tab w:val="clear" w:pos="8504"/>
      </w:tabs>
      <w:ind w:left="851" w:right="-1419" w:hanging="170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891"/>
    <w:rsid w:val="00015325"/>
    <w:rsid w:val="00020294"/>
    <w:rsid w:val="00026276"/>
    <w:rsid w:val="00041F63"/>
    <w:rsid w:val="000775B5"/>
    <w:rsid w:val="000E31D4"/>
    <w:rsid w:val="000E63E7"/>
    <w:rsid w:val="00127DF0"/>
    <w:rsid w:val="00151099"/>
    <w:rsid w:val="00154078"/>
    <w:rsid w:val="00160541"/>
    <w:rsid w:val="00170226"/>
    <w:rsid w:val="0017669D"/>
    <w:rsid w:val="00194FDB"/>
    <w:rsid w:val="00195490"/>
    <w:rsid w:val="00217FE7"/>
    <w:rsid w:val="00224978"/>
    <w:rsid w:val="00255B8B"/>
    <w:rsid w:val="00266F4E"/>
    <w:rsid w:val="00300D79"/>
    <w:rsid w:val="00314D86"/>
    <w:rsid w:val="00322271"/>
    <w:rsid w:val="00331496"/>
    <w:rsid w:val="0034219B"/>
    <w:rsid w:val="00354BF7"/>
    <w:rsid w:val="0036447E"/>
    <w:rsid w:val="003667B7"/>
    <w:rsid w:val="003B28C7"/>
    <w:rsid w:val="00413005"/>
    <w:rsid w:val="00414C2D"/>
    <w:rsid w:val="00487355"/>
    <w:rsid w:val="004904CA"/>
    <w:rsid w:val="004941BB"/>
    <w:rsid w:val="004976C0"/>
    <w:rsid w:val="00497CCB"/>
    <w:rsid w:val="004C3A8B"/>
    <w:rsid w:val="00563661"/>
    <w:rsid w:val="00590814"/>
    <w:rsid w:val="005931E2"/>
    <w:rsid w:val="005A152A"/>
    <w:rsid w:val="005A2F95"/>
    <w:rsid w:val="005A55B2"/>
    <w:rsid w:val="005B5E7A"/>
    <w:rsid w:val="005C054B"/>
    <w:rsid w:val="006048AA"/>
    <w:rsid w:val="006138B9"/>
    <w:rsid w:val="0062390B"/>
    <w:rsid w:val="00656CEE"/>
    <w:rsid w:val="00674B41"/>
    <w:rsid w:val="00675124"/>
    <w:rsid w:val="006831FF"/>
    <w:rsid w:val="0068524F"/>
    <w:rsid w:val="006A6F2B"/>
    <w:rsid w:val="006C55BE"/>
    <w:rsid w:val="006F4271"/>
    <w:rsid w:val="00722F94"/>
    <w:rsid w:val="00751FE3"/>
    <w:rsid w:val="007725BA"/>
    <w:rsid w:val="007834A9"/>
    <w:rsid w:val="007E5F36"/>
    <w:rsid w:val="00803C50"/>
    <w:rsid w:val="008266D6"/>
    <w:rsid w:val="00873429"/>
    <w:rsid w:val="008844B1"/>
    <w:rsid w:val="008B4B40"/>
    <w:rsid w:val="008C57B9"/>
    <w:rsid w:val="008D369E"/>
    <w:rsid w:val="008E5EEF"/>
    <w:rsid w:val="0090079A"/>
    <w:rsid w:val="009117F8"/>
    <w:rsid w:val="00934BBA"/>
    <w:rsid w:val="00964F3B"/>
    <w:rsid w:val="009E000B"/>
    <w:rsid w:val="009F79D9"/>
    <w:rsid w:val="00A17AAA"/>
    <w:rsid w:val="00A21597"/>
    <w:rsid w:val="00A64489"/>
    <w:rsid w:val="00AD5F98"/>
    <w:rsid w:val="00AF0DC7"/>
    <w:rsid w:val="00B2697A"/>
    <w:rsid w:val="00B50DBF"/>
    <w:rsid w:val="00BB5DE9"/>
    <w:rsid w:val="00BB7854"/>
    <w:rsid w:val="00BC4CA5"/>
    <w:rsid w:val="00BE6292"/>
    <w:rsid w:val="00BE63D6"/>
    <w:rsid w:val="00BF2651"/>
    <w:rsid w:val="00C23639"/>
    <w:rsid w:val="00C50587"/>
    <w:rsid w:val="00C5632D"/>
    <w:rsid w:val="00C71E67"/>
    <w:rsid w:val="00C753C3"/>
    <w:rsid w:val="00C7542C"/>
    <w:rsid w:val="00CA57BA"/>
    <w:rsid w:val="00CB3CF1"/>
    <w:rsid w:val="00CE1B8B"/>
    <w:rsid w:val="00CE7D68"/>
    <w:rsid w:val="00CF17B2"/>
    <w:rsid w:val="00D13893"/>
    <w:rsid w:val="00D43429"/>
    <w:rsid w:val="00D52265"/>
    <w:rsid w:val="00D56D62"/>
    <w:rsid w:val="00D571C1"/>
    <w:rsid w:val="00D65523"/>
    <w:rsid w:val="00DB0A87"/>
    <w:rsid w:val="00DC3EB3"/>
    <w:rsid w:val="00DE3D91"/>
    <w:rsid w:val="00DF6EA4"/>
    <w:rsid w:val="00E1204B"/>
    <w:rsid w:val="00E16478"/>
    <w:rsid w:val="00E561F4"/>
    <w:rsid w:val="00E721EC"/>
    <w:rsid w:val="00E74A53"/>
    <w:rsid w:val="00EA572F"/>
    <w:rsid w:val="00F12891"/>
    <w:rsid w:val="00F16BA9"/>
    <w:rsid w:val="00F37189"/>
    <w:rsid w:val="00F96115"/>
    <w:rsid w:val="00FD7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BD07B-6A69-477A-B3D3-C45E4750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12891"/>
    <w:rPr>
      <w:color w:val="0000FF"/>
      <w:u w:val="single"/>
    </w:rPr>
  </w:style>
  <w:style w:type="character" w:customStyle="1" w:styleId="font021">
    <w:name w:val="font021"/>
    <w:basedOn w:val="Fontepargpadro"/>
    <w:rsid w:val="00F12891"/>
    <w:rPr>
      <w:rFonts w:ascii="Verdana" w:hAnsi="Verdana" w:hint="default"/>
      <w:b/>
      <w:bCs/>
      <w:i w:val="0"/>
      <w:iCs w:val="0"/>
      <w:sz w:val="15"/>
      <w:szCs w:val="15"/>
    </w:rPr>
  </w:style>
  <w:style w:type="character" w:customStyle="1" w:styleId="font011">
    <w:name w:val="font011"/>
    <w:basedOn w:val="Fontepargpadro"/>
    <w:rsid w:val="00F12891"/>
    <w:rPr>
      <w:rFonts w:ascii="Verdana" w:hAnsi="Verdana" w:hint="default"/>
      <w:b w:val="0"/>
      <w:bCs w:val="0"/>
      <w:i w:val="0"/>
      <w:iCs w:val="0"/>
      <w:sz w:val="15"/>
      <w:szCs w:val="15"/>
    </w:rPr>
  </w:style>
  <w:style w:type="character" w:customStyle="1" w:styleId="skypepnhprintcontainer">
    <w:name w:val="skype_pnh_print_container"/>
    <w:basedOn w:val="Fontepargpadro"/>
    <w:rsid w:val="00F12891"/>
  </w:style>
  <w:style w:type="character" w:customStyle="1" w:styleId="skypepnhcontainer">
    <w:name w:val="skype_pnh_container"/>
    <w:basedOn w:val="Fontepargpadro"/>
    <w:rsid w:val="00F12891"/>
  </w:style>
  <w:style w:type="character" w:customStyle="1" w:styleId="skypepnhmark">
    <w:name w:val="skype_pnh_mark"/>
    <w:basedOn w:val="Fontepargpadro"/>
    <w:rsid w:val="00F12891"/>
  </w:style>
  <w:style w:type="character" w:customStyle="1" w:styleId="skypepnhleftspan">
    <w:name w:val="skype_pnh_left_span"/>
    <w:basedOn w:val="Fontepargpadro"/>
    <w:rsid w:val="00F12891"/>
  </w:style>
  <w:style w:type="character" w:customStyle="1" w:styleId="skypepnhdropartspan">
    <w:name w:val="skype_pnh_dropart_span"/>
    <w:basedOn w:val="Fontepargpadro"/>
    <w:rsid w:val="00F12891"/>
  </w:style>
  <w:style w:type="character" w:customStyle="1" w:styleId="skypepnhdropartflagspan">
    <w:name w:val="skype_pnh_dropart_flag_span"/>
    <w:basedOn w:val="Fontepargpadro"/>
    <w:rsid w:val="00F12891"/>
  </w:style>
  <w:style w:type="character" w:customStyle="1" w:styleId="skypepnhtextspan">
    <w:name w:val="skype_pnh_text_span"/>
    <w:basedOn w:val="Fontepargpadro"/>
    <w:rsid w:val="00F12891"/>
  </w:style>
  <w:style w:type="character" w:customStyle="1" w:styleId="skypepnhrightspan">
    <w:name w:val="skype_pnh_right_span"/>
    <w:basedOn w:val="Fontepargpadro"/>
    <w:rsid w:val="00F12891"/>
  </w:style>
  <w:style w:type="paragraph" w:styleId="Cabealho">
    <w:name w:val="header"/>
    <w:basedOn w:val="Normal"/>
    <w:link w:val="CabealhoChar"/>
    <w:uiPriority w:val="99"/>
    <w:unhideWhenUsed/>
    <w:rsid w:val="00DF6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6EA4"/>
  </w:style>
  <w:style w:type="paragraph" w:styleId="Rodap">
    <w:name w:val="footer"/>
    <w:basedOn w:val="Normal"/>
    <w:link w:val="RodapChar"/>
    <w:uiPriority w:val="99"/>
    <w:semiHidden/>
    <w:unhideWhenUsed/>
    <w:rsid w:val="00DF6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F6EA4"/>
  </w:style>
  <w:style w:type="paragraph" w:styleId="Textodebalo">
    <w:name w:val="Balloon Text"/>
    <w:basedOn w:val="Normal"/>
    <w:link w:val="TextodebaloChar"/>
    <w:uiPriority w:val="99"/>
    <w:semiHidden/>
    <w:unhideWhenUsed/>
    <w:rsid w:val="00DF6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4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triomquimica.com.br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ndas@atriomquimica.com.br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ndas@atriomquimica.com.br" TargetMode="External"/><Relationship Id="rId1" Type="http://schemas.openxmlformats.org/officeDocument/2006/relationships/hyperlink" Target="http://www.atriomquimic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1502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piso3-spo</cp:lastModifiedBy>
  <cp:revision>2</cp:revision>
  <dcterms:created xsi:type="dcterms:W3CDTF">2021-08-19T11:35:00Z</dcterms:created>
  <dcterms:modified xsi:type="dcterms:W3CDTF">2021-08-19T11:35:00Z</dcterms:modified>
</cp:coreProperties>
</file>